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8A0C53">
      <w:pPr>
        <w:spacing w:line="737" w:lineRule="exact"/>
        <w:ind w:left="2850" w:right="2140"/>
        <w:jc w:val="center"/>
        <w:rPr>
          <w:rFonts w:ascii="Microsoft JhengHei" w:eastAsia="Microsoft JhengHei"/>
          <w:b/>
          <w:sz w:val="44"/>
          <w:lang w:eastAsia="zh-CN"/>
        </w:rPr>
      </w:pPr>
      <w:r>
        <w:rPr>
          <w:rFonts w:ascii="Microsoft JhengHei" w:eastAsia="Microsoft JhengHei" w:hint="eastAsia"/>
          <w:b/>
          <w:sz w:val="44"/>
          <w:lang w:eastAsia="zh-CN"/>
        </w:rPr>
        <w:t>北京华大研修学院</w:t>
      </w:r>
    </w:p>
    <w:p w:rsidR="00666437" w:rsidRDefault="008A0C53">
      <w:pPr>
        <w:spacing w:before="43" w:line="762" w:lineRule="exact"/>
        <w:ind w:left="3687" w:right="2972"/>
        <w:jc w:val="center"/>
        <w:rPr>
          <w:rFonts w:ascii="Microsoft JhengHei" w:eastAsia="Microsoft JhengHei"/>
          <w:b/>
          <w:sz w:val="44"/>
          <w:lang w:eastAsia="zh-CN"/>
        </w:rPr>
      </w:pPr>
      <w:r>
        <w:rPr>
          <w:rFonts w:ascii="Times New Roman" w:eastAsia="Times New Roman"/>
          <w:b/>
          <w:spacing w:val="3"/>
          <w:w w:val="99"/>
          <w:sz w:val="44"/>
          <w:lang w:eastAsia="zh-CN"/>
        </w:rPr>
        <w:t>2</w:t>
      </w:r>
      <w:r>
        <w:rPr>
          <w:rFonts w:ascii="Times New Roman" w:eastAsia="Times New Roman"/>
          <w:b/>
          <w:w w:val="99"/>
          <w:sz w:val="44"/>
          <w:lang w:eastAsia="zh-CN"/>
        </w:rPr>
        <w:t>0</w:t>
      </w:r>
      <w:r>
        <w:rPr>
          <w:rFonts w:ascii="Times New Roman" w:eastAsia="Times New Roman"/>
          <w:b/>
          <w:spacing w:val="4"/>
          <w:w w:val="99"/>
          <w:sz w:val="44"/>
          <w:lang w:eastAsia="zh-CN"/>
        </w:rPr>
        <w:t>2</w:t>
      </w:r>
      <w:r>
        <w:rPr>
          <w:rFonts w:ascii="Times New Roman" w:eastAsia="Times New Roman"/>
          <w:b/>
          <w:w w:val="99"/>
          <w:sz w:val="44"/>
          <w:lang w:eastAsia="zh-CN"/>
        </w:rPr>
        <w:t>3</w:t>
      </w:r>
      <w:r>
        <w:rPr>
          <w:rFonts w:ascii="Times New Roman" w:eastAsia="Times New Roman"/>
          <w:b/>
          <w:spacing w:val="5"/>
          <w:sz w:val="44"/>
          <w:lang w:eastAsia="zh-CN"/>
        </w:rPr>
        <w:t xml:space="preserve"> </w:t>
      </w:r>
      <w:r>
        <w:rPr>
          <w:rFonts w:ascii="Microsoft JhengHei" w:eastAsia="Microsoft JhengHei" w:hint="eastAsia"/>
          <w:b/>
          <w:spacing w:val="2"/>
          <w:w w:val="99"/>
          <w:sz w:val="44"/>
          <w:lang w:eastAsia="zh-CN"/>
        </w:rPr>
        <w:t>年度审计报告</w:t>
      </w:r>
    </w:p>
    <w:p w:rsidR="00666437" w:rsidRDefault="008A0C53">
      <w:pPr>
        <w:pStyle w:val="2"/>
        <w:spacing w:before="374"/>
        <w:ind w:left="2850" w:right="2136"/>
        <w:jc w:val="center"/>
      </w:pPr>
      <w:r>
        <w:rPr>
          <w:u w:val="single"/>
        </w:rPr>
        <w:t>目录</w:t>
      </w:r>
    </w:p>
    <w:p w:rsidR="00666437" w:rsidRDefault="00666437">
      <w:pPr>
        <w:pStyle w:val="a3"/>
        <w:rPr>
          <w:rFonts w:ascii="Microsoft JhengHei"/>
          <w:b/>
          <w:sz w:val="20"/>
        </w:rPr>
      </w:pPr>
    </w:p>
    <w:p w:rsidR="00666437" w:rsidRDefault="00666437">
      <w:pPr>
        <w:pStyle w:val="a3"/>
        <w:spacing w:before="4"/>
        <w:rPr>
          <w:rFonts w:ascii="Microsoft JhengHei"/>
          <w:b/>
          <w:sz w:val="15"/>
        </w:rPr>
      </w:pPr>
    </w:p>
    <w:tbl>
      <w:tblPr>
        <w:tblStyle w:val="TableNormal"/>
        <w:tblW w:w="0" w:type="auto"/>
        <w:tblInd w:w="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24"/>
        <w:gridCol w:w="914"/>
      </w:tblGrid>
      <w:tr w:rsidR="00666437">
        <w:trPr>
          <w:trHeight w:hRule="exact" w:val="408"/>
        </w:trPr>
        <w:tc>
          <w:tcPr>
            <w:tcW w:w="6124" w:type="dxa"/>
            <w:tcBorders>
              <w:left w:val="nil"/>
            </w:tcBorders>
          </w:tcPr>
          <w:p w:rsidR="00666437" w:rsidRDefault="00666437"/>
        </w:tc>
        <w:tc>
          <w:tcPr>
            <w:tcW w:w="914" w:type="dxa"/>
            <w:tcBorders>
              <w:right w:val="nil"/>
            </w:tcBorders>
          </w:tcPr>
          <w:p w:rsidR="00666437" w:rsidRDefault="008A0C53">
            <w:pPr>
              <w:pStyle w:val="TableParagraph"/>
              <w:spacing w:before="0" w:line="339" w:lineRule="exact"/>
              <w:ind w:left="172"/>
              <w:rPr>
                <w:sz w:val="28"/>
              </w:rPr>
            </w:pPr>
            <w:r>
              <w:rPr>
                <w:sz w:val="28"/>
              </w:rPr>
              <w:t>页次</w:t>
            </w:r>
          </w:p>
        </w:tc>
      </w:tr>
      <w:tr w:rsidR="00666437">
        <w:trPr>
          <w:trHeight w:hRule="exact" w:val="408"/>
        </w:trPr>
        <w:tc>
          <w:tcPr>
            <w:tcW w:w="6124" w:type="dxa"/>
            <w:tcBorders>
              <w:left w:val="nil"/>
            </w:tcBorders>
          </w:tcPr>
          <w:p w:rsidR="00666437" w:rsidRDefault="008A0C53">
            <w:pPr>
              <w:pStyle w:val="TableParagraph"/>
              <w:spacing w:before="0" w:line="337" w:lineRule="exact"/>
              <w:ind w:left="122"/>
              <w:rPr>
                <w:sz w:val="28"/>
              </w:rPr>
            </w:pPr>
            <w:r>
              <w:rPr>
                <w:sz w:val="28"/>
              </w:rPr>
              <w:t>一、审计报告</w:t>
            </w:r>
          </w:p>
        </w:tc>
        <w:tc>
          <w:tcPr>
            <w:tcW w:w="914" w:type="dxa"/>
            <w:tcBorders>
              <w:right w:val="nil"/>
            </w:tcBorders>
          </w:tcPr>
          <w:p w:rsidR="00666437" w:rsidRDefault="008A0C53">
            <w:pPr>
              <w:pStyle w:val="TableParagraph"/>
              <w:spacing w:before="0" w:line="337" w:lineRule="exact"/>
              <w:ind w:left="242"/>
              <w:rPr>
                <w:sz w:val="28"/>
              </w:rPr>
            </w:pPr>
            <w:r>
              <w:rPr>
                <w:sz w:val="28"/>
              </w:rPr>
              <w:t>1-3</w:t>
            </w:r>
          </w:p>
        </w:tc>
      </w:tr>
      <w:tr w:rsidR="00666437">
        <w:trPr>
          <w:trHeight w:hRule="exact" w:val="406"/>
        </w:trPr>
        <w:tc>
          <w:tcPr>
            <w:tcW w:w="6124" w:type="dxa"/>
            <w:tcBorders>
              <w:left w:val="nil"/>
            </w:tcBorders>
          </w:tcPr>
          <w:p w:rsidR="00666437" w:rsidRDefault="008A0C53">
            <w:pPr>
              <w:pStyle w:val="TableParagraph"/>
              <w:spacing w:before="0" w:line="337" w:lineRule="exact"/>
              <w:ind w:left="122"/>
              <w:rPr>
                <w:sz w:val="28"/>
              </w:rPr>
            </w:pPr>
            <w:r>
              <w:rPr>
                <w:sz w:val="28"/>
              </w:rPr>
              <w:t>二、附表</w:t>
            </w:r>
          </w:p>
        </w:tc>
        <w:tc>
          <w:tcPr>
            <w:tcW w:w="914" w:type="dxa"/>
            <w:tcBorders>
              <w:right w:val="nil"/>
            </w:tcBorders>
          </w:tcPr>
          <w:p w:rsidR="00666437" w:rsidRDefault="00666437"/>
        </w:tc>
      </w:tr>
      <w:tr w:rsidR="00666437">
        <w:trPr>
          <w:trHeight w:hRule="exact" w:val="408"/>
        </w:trPr>
        <w:tc>
          <w:tcPr>
            <w:tcW w:w="6124" w:type="dxa"/>
            <w:tcBorders>
              <w:left w:val="nil"/>
            </w:tcBorders>
          </w:tcPr>
          <w:p w:rsidR="00666437" w:rsidRDefault="008A0C53">
            <w:pPr>
              <w:pStyle w:val="TableParagraph"/>
              <w:spacing w:before="0" w:line="337" w:lineRule="exact"/>
              <w:ind w:left="403"/>
              <w:rPr>
                <w:sz w:val="28"/>
              </w:rPr>
            </w:pPr>
            <w:r>
              <w:rPr>
                <w:sz w:val="28"/>
              </w:rPr>
              <w:t>1</w:t>
            </w:r>
            <w:r>
              <w:rPr>
                <w:sz w:val="28"/>
              </w:rPr>
              <w:t>．资产负债表</w:t>
            </w:r>
          </w:p>
        </w:tc>
        <w:tc>
          <w:tcPr>
            <w:tcW w:w="914" w:type="dxa"/>
            <w:tcBorders>
              <w:right w:val="nil"/>
            </w:tcBorders>
          </w:tcPr>
          <w:p w:rsidR="00666437" w:rsidRDefault="008A0C53">
            <w:pPr>
              <w:pStyle w:val="TableParagraph"/>
              <w:spacing w:before="0" w:line="337" w:lineRule="exact"/>
              <w:ind w:right="4"/>
              <w:jc w:val="center"/>
              <w:rPr>
                <w:sz w:val="28"/>
              </w:rPr>
            </w:pPr>
            <w:r>
              <w:rPr>
                <w:sz w:val="28"/>
              </w:rPr>
              <w:t>4</w:t>
            </w:r>
          </w:p>
        </w:tc>
      </w:tr>
      <w:tr w:rsidR="00666437">
        <w:trPr>
          <w:trHeight w:hRule="exact" w:val="406"/>
        </w:trPr>
        <w:tc>
          <w:tcPr>
            <w:tcW w:w="6124" w:type="dxa"/>
            <w:tcBorders>
              <w:left w:val="nil"/>
            </w:tcBorders>
          </w:tcPr>
          <w:p w:rsidR="00666437" w:rsidRDefault="008A0C53">
            <w:pPr>
              <w:pStyle w:val="TableParagraph"/>
              <w:spacing w:before="0" w:line="337" w:lineRule="exact"/>
              <w:ind w:left="403"/>
              <w:rPr>
                <w:sz w:val="28"/>
              </w:rPr>
            </w:pPr>
            <w:r>
              <w:rPr>
                <w:sz w:val="28"/>
              </w:rPr>
              <w:t>2</w:t>
            </w:r>
            <w:r>
              <w:rPr>
                <w:sz w:val="28"/>
              </w:rPr>
              <w:t>．业务活动表</w:t>
            </w:r>
          </w:p>
        </w:tc>
        <w:tc>
          <w:tcPr>
            <w:tcW w:w="914" w:type="dxa"/>
            <w:tcBorders>
              <w:right w:val="nil"/>
            </w:tcBorders>
          </w:tcPr>
          <w:p w:rsidR="00666437" w:rsidRDefault="008A0C53">
            <w:pPr>
              <w:pStyle w:val="TableParagraph"/>
              <w:spacing w:before="0" w:line="337" w:lineRule="exact"/>
              <w:ind w:right="4"/>
              <w:jc w:val="center"/>
              <w:rPr>
                <w:sz w:val="28"/>
              </w:rPr>
            </w:pPr>
            <w:r>
              <w:rPr>
                <w:sz w:val="28"/>
              </w:rPr>
              <w:t>5</w:t>
            </w:r>
          </w:p>
        </w:tc>
      </w:tr>
      <w:tr w:rsidR="00666437">
        <w:trPr>
          <w:trHeight w:hRule="exact" w:val="408"/>
        </w:trPr>
        <w:tc>
          <w:tcPr>
            <w:tcW w:w="6124" w:type="dxa"/>
            <w:tcBorders>
              <w:left w:val="nil"/>
            </w:tcBorders>
          </w:tcPr>
          <w:p w:rsidR="00666437" w:rsidRDefault="008A0C53">
            <w:pPr>
              <w:pStyle w:val="TableParagraph"/>
              <w:spacing w:before="0" w:line="337" w:lineRule="exact"/>
              <w:ind w:left="403"/>
              <w:rPr>
                <w:sz w:val="28"/>
              </w:rPr>
            </w:pPr>
            <w:r>
              <w:rPr>
                <w:sz w:val="28"/>
              </w:rPr>
              <w:t>3</w:t>
            </w:r>
            <w:r>
              <w:rPr>
                <w:sz w:val="28"/>
              </w:rPr>
              <w:t>．现金流量表</w:t>
            </w:r>
          </w:p>
        </w:tc>
        <w:tc>
          <w:tcPr>
            <w:tcW w:w="914" w:type="dxa"/>
            <w:tcBorders>
              <w:right w:val="nil"/>
            </w:tcBorders>
          </w:tcPr>
          <w:p w:rsidR="00666437" w:rsidRDefault="008A0C53">
            <w:pPr>
              <w:pStyle w:val="TableParagraph"/>
              <w:spacing w:before="0" w:line="337" w:lineRule="exact"/>
              <w:ind w:right="4"/>
              <w:jc w:val="center"/>
              <w:rPr>
                <w:sz w:val="28"/>
              </w:rPr>
            </w:pPr>
            <w:r>
              <w:rPr>
                <w:sz w:val="28"/>
              </w:rPr>
              <w:t>6</w:t>
            </w:r>
          </w:p>
        </w:tc>
      </w:tr>
      <w:tr w:rsidR="00666437">
        <w:trPr>
          <w:trHeight w:hRule="exact" w:val="408"/>
        </w:trPr>
        <w:tc>
          <w:tcPr>
            <w:tcW w:w="6124" w:type="dxa"/>
            <w:tcBorders>
              <w:left w:val="nil"/>
            </w:tcBorders>
          </w:tcPr>
          <w:p w:rsidR="00666437" w:rsidRDefault="008A0C53">
            <w:pPr>
              <w:pStyle w:val="TableParagraph"/>
              <w:spacing w:before="0" w:line="337" w:lineRule="exact"/>
              <w:ind w:left="122"/>
              <w:rPr>
                <w:sz w:val="28"/>
              </w:rPr>
            </w:pPr>
            <w:r>
              <w:rPr>
                <w:sz w:val="28"/>
              </w:rPr>
              <w:t>三、财务报表附注</w:t>
            </w:r>
          </w:p>
        </w:tc>
        <w:tc>
          <w:tcPr>
            <w:tcW w:w="914" w:type="dxa"/>
            <w:tcBorders>
              <w:right w:val="nil"/>
            </w:tcBorders>
          </w:tcPr>
          <w:p w:rsidR="00666437" w:rsidRDefault="008A0C53">
            <w:pPr>
              <w:pStyle w:val="TableParagraph"/>
              <w:spacing w:before="0" w:line="337" w:lineRule="exact"/>
              <w:ind w:left="172"/>
              <w:rPr>
                <w:sz w:val="28"/>
              </w:rPr>
            </w:pPr>
            <w:r>
              <w:rPr>
                <w:sz w:val="28"/>
              </w:rPr>
              <w:t>7-14</w:t>
            </w:r>
          </w:p>
        </w:tc>
      </w:tr>
    </w:tbl>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rPr>
          <w:rFonts w:ascii="Microsoft JhengHei"/>
          <w:b/>
          <w:sz w:val="20"/>
        </w:rPr>
      </w:pPr>
    </w:p>
    <w:p w:rsidR="00666437" w:rsidRDefault="00666437">
      <w:pPr>
        <w:pStyle w:val="a3"/>
        <w:spacing w:before="3"/>
        <w:rPr>
          <w:rFonts w:ascii="Microsoft JhengHei"/>
          <w:b/>
          <w:sz w:val="28"/>
        </w:rPr>
      </w:pPr>
    </w:p>
    <w:p w:rsidR="00666437" w:rsidRDefault="008A0C53">
      <w:pPr>
        <w:spacing w:before="8"/>
        <w:ind w:left="2079"/>
        <w:rPr>
          <w:sz w:val="30"/>
          <w:lang w:eastAsia="zh-CN"/>
        </w:rPr>
      </w:pPr>
      <w:r>
        <w:rPr>
          <w:sz w:val="30"/>
          <w:lang w:eastAsia="zh-CN"/>
        </w:rPr>
        <w:t>北京中宣育会计师事务所有限责任公司</w:t>
      </w:r>
    </w:p>
    <w:p w:rsidR="00666437" w:rsidRDefault="00666437">
      <w:pPr>
        <w:rPr>
          <w:sz w:val="30"/>
          <w:lang w:eastAsia="zh-CN"/>
        </w:rPr>
        <w:sectPr w:rsidR="00666437">
          <w:type w:val="continuous"/>
          <w:pgSz w:w="11910" w:h="16840"/>
          <w:pgMar w:top="1580" w:right="1680" w:bottom="280" w:left="1680" w:header="720" w:footer="720" w:gutter="0"/>
          <w:cols w:space="720"/>
        </w:sectPr>
      </w:pPr>
    </w:p>
    <w:p w:rsidR="00666437" w:rsidRDefault="00666437">
      <w:pPr>
        <w:pStyle w:val="a3"/>
        <w:rPr>
          <w:sz w:val="20"/>
          <w:lang w:eastAsia="zh-CN"/>
        </w:rPr>
      </w:pPr>
    </w:p>
    <w:p w:rsidR="00666437" w:rsidRDefault="00666437">
      <w:pPr>
        <w:pStyle w:val="a3"/>
        <w:rPr>
          <w:sz w:val="20"/>
          <w:lang w:eastAsia="zh-CN"/>
        </w:rPr>
      </w:pPr>
    </w:p>
    <w:p w:rsidR="00666437" w:rsidRDefault="008A0C53">
      <w:pPr>
        <w:pStyle w:val="1"/>
        <w:spacing w:before="46"/>
        <w:rPr>
          <w:lang w:eastAsia="zh-CN"/>
        </w:rPr>
      </w:pPr>
      <w:r>
        <w:rPr>
          <w:lang w:eastAsia="zh-CN"/>
        </w:rPr>
        <w:t>审计报告</w:t>
      </w:r>
    </w:p>
    <w:p w:rsidR="00666437" w:rsidRDefault="00666437">
      <w:pPr>
        <w:pStyle w:val="a3"/>
        <w:spacing w:before="15"/>
        <w:rPr>
          <w:rFonts w:ascii="Microsoft JhengHei"/>
          <w:b/>
          <w:sz w:val="17"/>
          <w:lang w:eastAsia="zh-CN"/>
        </w:rPr>
      </w:pPr>
    </w:p>
    <w:p w:rsidR="00666437" w:rsidRDefault="008A0C53">
      <w:pPr>
        <w:ind w:left="5312"/>
        <w:rPr>
          <w:rFonts w:ascii="Microsoft JhengHei" w:eastAsia="Microsoft JhengHei"/>
          <w:b/>
          <w:sz w:val="21"/>
          <w:lang w:eastAsia="zh-CN"/>
        </w:rPr>
      </w:pPr>
      <w:r>
        <w:rPr>
          <w:rFonts w:ascii="Microsoft JhengHei" w:eastAsia="Microsoft JhengHei" w:hint="eastAsia"/>
          <w:b/>
          <w:sz w:val="21"/>
          <w:lang w:eastAsia="zh-CN"/>
        </w:rPr>
        <w:t>中宣育市审字（</w:t>
      </w:r>
      <w:r>
        <w:rPr>
          <w:rFonts w:ascii="Microsoft JhengHei" w:eastAsia="Microsoft JhengHei" w:hint="eastAsia"/>
          <w:b/>
          <w:sz w:val="21"/>
          <w:lang w:eastAsia="zh-CN"/>
        </w:rPr>
        <w:t xml:space="preserve"> </w:t>
      </w:r>
      <w:r>
        <w:rPr>
          <w:rFonts w:ascii="Times New Roman" w:eastAsia="Times New Roman"/>
          <w:b/>
          <w:sz w:val="21"/>
          <w:lang w:eastAsia="zh-CN"/>
        </w:rPr>
        <w:t>2024</w:t>
      </w:r>
      <w:r>
        <w:rPr>
          <w:rFonts w:ascii="Microsoft JhengHei" w:eastAsia="Microsoft JhengHei" w:hint="eastAsia"/>
          <w:b/>
          <w:sz w:val="21"/>
          <w:lang w:eastAsia="zh-CN"/>
        </w:rPr>
        <w:t>）第</w:t>
      </w:r>
      <w:r>
        <w:rPr>
          <w:rFonts w:ascii="Microsoft JhengHei" w:eastAsia="Microsoft JhengHei" w:hint="eastAsia"/>
          <w:b/>
          <w:sz w:val="21"/>
          <w:lang w:eastAsia="zh-CN"/>
        </w:rPr>
        <w:t xml:space="preserve"> </w:t>
      </w:r>
      <w:r>
        <w:rPr>
          <w:rFonts w:ascii="Times New Roman" w:eastAsia="Times New Roman"/>
          <w:b/>
          <w:sz w:val="21"/>
          <w:lang w:eastAsia="zh-CN"/>
        </w:rPr>
        <w:t>12036</w:t>
      </w:r>
      <w:r>
        <w:rPr>
          <w:rFonts w:ascii="Arial Narrow" w:eastAsia="Arial Narrow"/>
          <w:b/>
          <w:sz w:val="21"/>
          <w:lang w:eastAsia="zh-CN"/>
        </w:rPr>
        <w:t xml:space="preserve">-1 </w:t>
      </w:r>
      <w:r>
        <w:rPr>
          <w:rFonts w:ascii="Microsoft JhengHei" w:eastAsia="Microsoft JhengHei" w:hint="eastAsia"/>
          <w:b/>
          <w:sz w:val="21"/>
          <w:lang w:eastAsia="zh-CN"/>
        </w:rPr>
        <w:t>号</w:t>
      </w:r>
    </w:p>
    <w:p w:rsidR="00666437" w:rsidRDefault="008A0C53">
      <w:pPr>
        <w:pStyle w:val="2"/>
        <w:spacing w:before="137" w:line="266" w:lineRule="auto"/>
        <w:ind w:right="5688" w:hanging="480"/>
        <w:rPr>
          <w:lang w:eastAsia="zh-CN"/>
        </w:rPr>
      </w:pPr>
      <w:r>
        <w:rPr>
          <w:spacing w:val="21"/>
          <w:lang w:eastAsia="zh-CN"/>
        </w:rPr>
        <w:t>北京华大</w:t>
      </w:r>
      <w:r>
        <w:rPr>
          <w:spacing w:val="18"/>
          <w:lang w:eastAsia="zh-CN"/>
        </w:rPr>
        <w:t>研</w:t>
      </w:r>
      <w:r>
        <w:rPr>
          <w:spacing w:val="21"/>
          <w:lang w:eastAsia="zh-CN"/>
        </w:rPr>
        <w:t>修学院</w:t>
      </w:r>
      <w:r>
        <w:rPr>
          <w:spacing w:val="18"/>
          <w:lang w:eastAsia="zh-CN"/>
        </w:rPr>
        <w:t>董</w:t>
      </w:r>
      <w:r>
        <w:rPr>
          <w:spacing w:val="21"/>
          <w:lang w:eastAsia="zh-CN"/>
        </w:rPr>
        <w:t>事会</w:t>
      </w:r>
      <w:r>
        <w:rPr>
          <w:lang w:eastAsia="zh-CN"/>
        </w:rPr>
        <w:t>：</w:t>
      </w:r>
      <w:r>
        <w:rPr>
          <w:color w:val="3D3D3D"/>
          <w:spacing w:val="2"/>
          <w:lang w:eastAsia="zh-CN"/>
        </w:rPr>
        <w:t>一</w:t>
      </w:r>
      <w:r>
        <w:rPr>
          <w:color w:val="3D3D3D"/>
          <w:lang w:eastAsia="zh-CN"/>
        </w:rPr>
        <w:t>、</w:t>
      </w:r>
      <w:r>
        <w:rPr>
          <w:color w:val="3D3D3D"/>
          <w:spacing w:val="2"/>
          <w:lang w:eastAsia="zh-CN"/>
        </w:rPr>
        <w:t>审</w:t>
      </w:r>
      <w:r>
        <w:rPr>
          <w:color w:val="3D3D3D"/>
          <w:lang w:eastAsia="zh-CN"/>
        </w:rPr>
        <w:t>计意见</w:t>
      </w:r>
    </w:p>
    <w:p w:rsidR="00666437" w:rsidRDefault="008A0C53">
      <w:pPr>
        <w:pStyle w:val="a3"/>
        <w:spacing w:before="91"/>
        <w:ind w:left="785"/>
        <w:rPr>
          <w:lang w:eastAsia="zh-CN"/>
        </w:rPr>
      </w:pPr>
      <w:r>
        <w:rPr>
          <w:color w:val="3D3D3D"/>
          <w:lang w:eastAsia="zh-CN"/>
        </w:rPr>
        <w:t>我们审计了北京华大研修学院（以下简称华大研修学院）的财务报表，包括</w:t>
      </w:r>
    </w:p>
    <w:p w:rsidR="00666437" w:rsidRDefault="008A0C53">
      <w:pPr>
        <w:pStyle w:val="a3"/>
        <w:spacing w:before="151" w:line="338" w:lineRule="auto"/>
        <w:ind w:left="305" w:right="164"/>
        <w:rPr>
          <w:lang w:eastAsia="zh-CN"/>
        </w:rPr>
      </w:pPr>
      <w:r>
        <w:rPr>
          <w:rFonts w:ascii="Arial Narrow" w:eastAsia="Arial Narrow"/>
          <w:color w:val="3D3D3D"/>
          <w:lang w:eastAsia="zh-CN"/>
        </w:rPr>
        <w:t xml:space="preserve">2023 </w:t>
      </w:r>
      <w:r>
        <w:rPr>
          <w:color w:val="3D3D3D"/>
          <w:lang w:eastAsia="zh-CN"/>
        </w:rPr>
        <w:t>年</w:t>
      </w:r>
      <w:r>
        <w:rPr>
          <w:color w:val="3D3D3D"/>
          <w:lang w:eastAsia="zh-CN"/>
        </w:rPr>
        <w:t xml:space="preserve"> </w:t>
      </w:r>
      <w:r>
        <w:rPr>
          <w:rFonts w:ascii="Arial Narrow" w:eastAsia="Arial Narrow"/>
          <w:color w:val="3D3D3D"/>
          <w:lang w:eastAsia="zh-CN"/>
        </w:rPr>
        <w:t xml:space="preserve">12 </w:t>
      </w:r>
      <w:r>
        <w:rPr>
          <w:color w:val="3D3D3D"/>
          <w:lang w:eastAsia="zh-CN"/>
        </w:rPr>
        <w:t>月</w:t>
      </w:r>
      <w:r>
        <w:rPr>
          <w:color w:val="3D3D3D"/>
          <w:lang w:eastAsia="zh-CN"/>
        </w:rPr>
        <w:t xml:space="preserve"> </w:t>
      </w:r>
      <w:r>
        <w:rPr>
          <w:rFonts w:ascii="Arial Narrow" w:eastAsia="Arial Narrow"/>
          <w:color w:val="3D3D3D"/>
          <w:lang w:eastAsia="zh-CN"/>
        </w:rPr>
        <w:t xml:space="preserve">31 </w:t>
      </w:r>
      <w:r>
        <w:rPr>
          <w:color w:val="3D3D3D"/>
          <w:lang w:eastAsia="zh-CN"/>
        </w:rPr>
        <w:t>日的资产负债表，</w:t>
      </w:r>
      <w:r>
        <w:rPr>
          <w:rFonts w:ascii="Arial Narrow" w:eastAsia="Arial Narrow"/>
          <w:color w:val="3D3D3D"/>
          <w:lang w:eastAsia="zh-CN"/>
        </w:rPr>
        <w:t xml:space="preserve">2023 </w:t>
      </w:r>
      <w:r>
        <w:rPr>
          <w:color w:val="3D3D3D"/>
          <w:lang w:eastAsia="zh-CN"/>
        </w:rPr>
        <w:t>年度的业务活动表和现金流量表以及财务报表附注。</w:t>
      </w:r>
    </w:p>
    <w:p w:rsidR="00666437" w:rsidRDefault="008A0C53">
      <w:pPr>
        <w:pStyle w:val="a3"/>
        <w:spacing w:before="53" w:line="348" w:lineRule="auto"/>
        <w:ind w:left="305" w:right="159" w:firstLine="479"/>
        <w:rPr>
          <w:lang w:eastAsia="zh-CN"/>
        </w:rPr>
      </w:pPr>
      <w:r>
        <w:rPr>
          <w:color w:val="3D3D3D"/>
          <w:lang w:eastAsia="zh-CN"/>
        </w:rPr>
        <w:t>我们认为，后附的财务报表在所有重大方面按照《民间非营利组织会计制度》的规定编制，公允反映了华大研修学院</w:t>
      </w:r>
      <w:r>
        <w:rPr>
          <w:color w:val="3D3D3D"/>
          <w:spacing w:val="-60"/>
          <w:lang w:eastAsia="zh-CN"/>
        </w:rPr>
        <w:t xml:space="preserve"> </w:t>
      </w:r>
      <w:r>
        <w:rPr>
          <w:rFonts w:ascii="Arial Narrow" w:eastAsia="Arial Narrow"/>
          <w:color w:val="3D3D3D"/>
          <w:lang w:eastAsia="zh-CN"/>
        </w:rPr>
        <w:t>20</w:t>
      </w:r>
      <w:r>
        <w:rPr>
          <w:rFonts w:ascii="Arial Narrow" w:eastAsia="Arial Narrow"/>
          <w:color w:val="3D3D3D"/>
          <w:spacing w:val="-2"/>
          <w:lang w:eastAsia="zh-CN"/>
        </w:rPr>
        <w:t>2</w:t>
      </w:r>
      <w:r>
        <w:rPr>
          <w:rFonts w:ascii="Arial Narrow" w:eastAsia="Arial Narrow"/>
          <w:color w:val="3D3D3D"/>
          <w:lang w:eastAsia="zh-CN"/>
        </w:rPr>
        <w:t>3</w:t>
      </w:r>
      <w:r>
        <w:rPr>
          <w:rFonts w:ascii="Arial Narrow" w:eastAsia="Arial Narrow"/>
          <w:color w:val="3D3D3D"/>
          <w:spacing w:val="3"/>
          <w:lang w:eastAsia="zh-CN"/>
        </w:rPr>
        <w:t xml:space="preserve"> </w:t>
      </w:r>
      <w:r>
        <w:rPr>
          <w:color w:val="3D3D3D"/>
          <w:lang w:eastAsia="zh-CN"/>
        </w:rPr>
        <w:t>年</w:t>
      </w:r>
      <w:r>
        <w:rPr>
          <w:color w:val="3D3D3D"/>
          <w:spacing w:val="-60"/>
          <w:lang w:eastAsia="zh-CN"/>
        </w:rPr>
        <w:t xml:space="preserve"> </w:t>
      </w:r>
      <w:r>
        <w:rPr>
          <w:rFonts w:ascii="Arial Narrow" w:eastAsia="Arial Narrow"/>
          <w:color w:val="3D3D3D"/>
          <w:lang w:eastAsia="zh-CN"/>
        </w:rPr>
        <w:t>12</w:t>
      </w:r>
      <w:r>
        <w:rPr>
          <w:rFonts w:ascii="Arial Narrow" w:eastAsia="Arial Narrow"/>
          <w:color w:val="3D3D3D"/>
          <w:spacing w:val="6"/>
          <w:lang w:eastAsia="zh-CN"/>
        </w:rPr>
        <w:t xml:space="preserve"> </w:t>
      </w:r>
      <w:r>
        <w:rPr>
          <w:color w:val="3D3D3D"/>
          <w:lang w:eastAsia="zh-CN"/>
        </w:rPr>
        <w:t>月</w:t>
      </w:r>
      <w:r>
        <w:rPr>
          <w:color w:val="3D3D3D"/>
          <w:spacing w:val="-60"/>
          <w:lang w:eastAsia="zh-CN"/>
        </w:rPr>
        <w:t xml:space="preserve"> </w:t>
      </w:r>
      <w:r>
        <w:rPr>
          <w:rFonts w:ascii="Arial Narrow" w:eastAsia="Arial Narrow"/>
          <w:color w:val="3D3D3D"/>
          <w:spacing w:val="-2"/>
          <w:lang w:eastAsia="zh-CN"/>
        </w:rPr>
        <w:t>3</w:t>
      </w:r>
      <w:r>
        <w:rPr>
          <w:rFonts w:ascii="Arial Narrow" w:eastAsia="Arial Narrow"/>
          <w:color w:val="3D3D3D"/>
          <w:lang w:eastAsia="zh-CN"/>
        </w:rPr>
        <w:t>1</w:t>
      </w:r>
      <w:r>
        <w:rPr>
          <w:rFonts w:ascii="Arial Narrow" w:eastAsia="Arial Narrow"/>
          <w:color w:val="3D3D3D"/>
          <w:spacing w:val="6"/>
          <w:lang w:eastAsia="zh-CN"/>
        </w:rPr>
        <w:t xml:space="preserve"> </w:t>
      </w:r>
      <w:r>
        <w:rPr>
          <w:color w:val="3D3D3D"/>
          <w:lang w:eastAsia="zh-CN"/>
        </w:rPr>
        <w:t>日的财务</w:t>
      </w:r>
      <w:r>
        <w:rPr>
          <w:color w:val="3D3D3D"/>
          <w:spacing w:val="-3"/>
          <w:lang w:eastAsia="zh-CN"/>
        </w:rPr>
        <w:t>状</w:t>
      </w:r>
      <w:r>
        <w:rPr>
          <w:color w:val="3D3D3D"/>
          <w:lang w:eastAsia="zh-CN"/>
        </w:rPr>
        <w:t>况以及</w:t>
      </w:r>
      <w:r>
        <w:rPr>
          <w:color w:val="3D3D3D"/>
          <w:spacing w:val="-60"/>
          <w:lang w:eastAsia="zh-CN"/>
        </w:rPr>
        <w:t xml:space="preserve"> </w:t>
      </w:r>
      <w:r>
        <w:rPr>
          <w:rFonts w:ascii="Arial Narrow" w:eastAsia="Arial Narrow"/>
          <w:color w:val="3D3D3D"/>
          <w:lang w:eastAsia="zh-CN"/>
        </w:rPr>
        <w:t>20</w:t>
      </w:r>
      <w:r>
        <w:rPr>
          <w:rFonts w:ascii="Arial Narrow" w:eastAsia="Arial Narrow"/>
          <w:color w:val="3D3D3D"/>
          <w:spacing w:val="-2"/>
          <w:lang w:eastAsia="zh-CN"/>
        </w:rPr>
        <w:t>2</w:t>
      </w:r>
      <w:r>
        <w:rPr>
          <w:rFonts w:ascii="Arial Narrow" w:eastAsia="Arial Narrow"/>
          <w:color w:val="3D3D3D"/>
          <w:lang w:eastAsia="zh-CN"/>
        </w:rPr>
        <w:t>3</w:t>
      </w:r>
      <w:r>
        <w:rPr>
          <w:rFonts w:ascii="Arial Narrow" w:eastAsia="Arial Narrow"/>
          <w:color w:val="3D3D3D"/>
          <w:spacing w:val="6"/>
          <w:lang w:eastAsia="zh-CN"/>
        </w:rPr>
        <w:t xml:space="preserve"> </w:t>
      </w:r>
      <w:r>
        <w:rPr>
          <w:color w:val="3D3D3D"/>
          <w:lang w:eastAsia="zh-CN"/>
        </w:rPr>
        <w:t>年度的业务活动成果和现金流量。</w:t>
      </w:r>
    </w:p>
    <w:p w:rsidR="00666437" w:rsidRDefault="008A0C53">
      <w:pPr>
        <w:pStyle w:val="2"/>
        <w:spacing w:line="387" w:lineRule="exact"/>
        <w:rPr>
          <w:lang w:eastAsia="zh-CN"/>
        </w:rPr>
      </w:pPr>
      <w:r>
        <w:rPr>
          <w:color w:val="3D3D3D"/>
          <w:lang w:eastAsia="zh-CN"/>
        </w:rPr>
        <w:t>二、形成审计意见的基础</w:t>
      </w:r>
    </w:p>
    <w:p w:rsidR="00666437" w:rsidRDefault="008A0C53">
      <w:pPr>
        <w:pStyle w:val="a3"/>
        <w:spacing w:before="126" w:line="357" w:lineRule="auto"/>
        <w:ind w:left="305" w:right="157" w:firstLine="479"/>
        <w:jc w:val="both"/>
        <w:rPr>
          <w:lang w:eastAsia="zh-CN"/>
        </w:rPr>
      </w:pPr>
      <w:r>
        <w:rPr>
          <w:color w:val="3D3D3D"/>
          <w:lang w:eastAsia="zh-CN"/>
        </w:rPr>
        <w:t>我们按照中国注册会计师审计准则的规定执行了审计工作。审计报告</w:t>
      </w:r>
      <w:r>
        <w:rPr>
          <w:color w:val="3D3D3D"/>
          <w:spacing w:val="1"/>
          <w:lang w:eastAsia="zh-CN"/>
        </w:rPr>
        <w:t>的</w:t>
      </w:r>
      <w:r>
        <w:rPr>
          <w:color w:val="3D3D3D"/>
          <w:lang w:eastAsia="zh-CN"/>
        </w:rPr>
        <w:t>“</w:t>
      </w:r>
      <w:r>
        <w:rPr>
          <w:color w:val="3D3D3D"/>
          <w:lang w:eastAsia="zh-CN"/>
        </w:rPr>
        <w:t>注册会计师对财务报表审计的责任</w:t>
      </w:r>
      <w:r>
        <w:rPr>
          <w:color w:val="3D3D3D"/>
          <w:lang w:eastAsia="zh-CN"/>
        </w:rPr>
        <w:t>”</w:t>
      </w:r>
      <w:r>
        <w:rPr>
          <w:color w:val="3D3D3D"/>
          <w:lang w:eastAsia="zh-CN"/>
        </w:rPr>
        <w:t>部分进一步阐述了我们在这些准则下的责任。按照中国注册会计师职业道德守则，我们独立于华大研修学院，并履行了职业道德方面的其他责任。我们相信，我们获取的审计证据是充分、适当的，为发表审计意见提供了基础。</w:t>
      </w:r>
    </w:p>
    <w:p w:rsidR="00666437" w:rsidRDefault="008A0C53">
      <w:pPr>
        <w:pStyle w:val="2"/>
        <w:spacing w:line="375" w:lineRule="exact"/>
        <w:rPr>
          <w:lang w:eastAsia="zh-CN"/>
        </w:rPr>
      </w:pPr>
      <w:r>
        <w:rPr>
          <w:lang w:eastAsia="zh-CN"/>
        </w:rPr>
        <w:t>三、年度审计的总体评价</w:t>
      </w:r>
    </w:p>
    <w:p w:rsidR="00666437" w:rsidRDefault="008A0C53">
      <w:pPr>
        <w:pStyle w:val="a3"/>
        <w:spacing w:before="126" w:line="350" w:lineRule="auto"/>
        <w:ind w:left="305" w:right="148" w:firstLine="479"/>
        <w:jc w:val="both"/>
        <w:rPr>
          <w:lang w:eastAsia="zh-CN"/>
        </w:rPr>
      </w:pPr>
      <w:r>
        <w:rPr>
          <w:lang w:eastAsia="zh-CN"/>
        </w:rPr>
        <w:t>北京华大研修学院内</w:t>
      </w:r>
      <w:r>
        <w:rPr>
          <w:spacing w:val="2"/>
          <w:lang w:eastAsia="zh-CN"/>
        </w:rPr>
        <w:t>部</w:t>
      </w:r>
      <w:r>
        <w:rPr>
          <w:lang w:eastAsia="zh-CN"/>
        </w:rPr>
        <w:t>会计控制制度比较健</w:t>
      </w:r>
      <w:r>
        <w:rPr>
          <w:spacing w:val="2"/>
          <w:lang w:eastAsia="zh-CN"/>
        </w:rPr>
        <w:t>全</w:t>
      </w:r>
      <w:r>
        <w:rPr>
          <w:lang w:eastAsia="zh-CN"/>
        </w:rPr>
        <w:t>，并能够有效执行</w:t>
      </w:r>
      <w:r>
        <w:rPr>
          <w:spacing w:val="1"/>
          <w:lang w:eastAsia="zh-CN"/>
        </w:rPr>
        <w:t>，</w:t>
      </w:r>
      <w:r>
        <w:rPr>
          <w:spacing w:val="2"/>
          <w:lang w:eastAsia="zh-CN"/>
        </w:rPr>
        <w:t>会</w:t>
      </w:r>
      <w:r>
        <w:rPr>
          <w:lang w:eastAsia="zh-CN"/>
        </w:rPr>
        <w:t>计核算基本规范，财务管理比</w:t>
      </w:r>
      <w:r>
        <w:rPr>
          <w:spacing w:val="2"/>
          <w:lang w:eastAsia="zh-CN"/>
        </w:rPr>
        <w:t>较</w:t>
      </w:r>
      <w:r>
        <w:rPr>
          <w:lang w:eastAsia="zh-CN"/>
        </w:rPr>
        <w:t>完善，会计报表的编</w:t>
      </w:r>
      <w:r>
        <w:rPr>
          <w:spacing w:val="2"/>
          <w:lang w:eastAsia="zh-CN"/>
        </w:rPr>
        <w:t>制</w:t>
      </w:r>
      <w:r>
        <w:rPr>
          <w:lang w:eastAsia="zh-CN"/>
        </w:rPr>
        <w:t>符合国家颁布的相关</w:t>
      </w:r>
      <w:r>
        <w:rPr>
          <w:spacing w:val="2"/>
          <w:lang w:eastAsia="zh-CN"/>
        </w:rPr>
        <w:t>法</w:t>
      </w:r>
      <w:r>
        <w:rPr>
          <w:lang w:eastAsia="zh-CN"/>
        </w:rPr>
        <w:t>规</w:t>
      </w:r>
      <w:r>
        <w:rPr>
          <w:spacing w:val="2"/>
          <w:lang w:eastAsia="zh-CN"/>
        </w:rPr>
        <w:t>和</w:t>
      </w:r>
      <w:r>
        <w:rPr>
          <w:lang w:eastAsia="zh-CN"/>
        </w:rPr>
        <w:t>《民间非营利组织会计制度</w:t>
      </w:r>
      <w:r>
        <w:rPr>
          <w:spacing w:val="-15"/>
          <w:lang w:eastAsia="zh-CN"/>
        </w:rPr>
        <w:t>》</w:t>
      </w:r>
      <w:r>
        <w:rPr>
          <w:lang w:eastAsia="zh-CN"/>
        </w:rPr>
        <w:t>的规定</w:t>
      </w:r>
      <w:r>
        <w:rPr>
          <w:spacing w:val="-15"/>
          <w:lang w:eastAsia="zh-CN"/>
        </w:rPr>
        <w:t>，</w:t>
      </w:r>
      <w:r>
        <w:rPr>
          <w:lang w:eastAsia="zh-CN"/>
        </w:rPr>
        <w:t>恰当地反映了华大研修学院</w:t>
      </w:r>
      <w:r>
        <w:rPr>
          <w:spacing w:val="-60"/>
          <w:lang w:eastAsia="zh-CN"/>
        </w:rPr>
        <w:t xml:space="preserve"> </w:t>
      </w:r>
      <w:r>
        <w:rPr>
          <w:rFonts w:ascii="Arial Narrow" w:eastAsia="Arial Narrow"/>
          <w:lang w:eastAsia="zh-CN"/>
        </w:rPr>
        <w:t>20</w:t>
      </w:r>
      <w:r>
        <w:rPr>
          <w:rFonts w:ascii="Arial Narrow" w:eastAsia="Arial Narrow"/>
          <w:spacing w:val="-2"/>
          <w:lang w:eastAsia="zh-CN"/>
        </w:rPr>
        <w:t>2</w:t>
      </w:r>
      <w:r>
        <w:rPr>
          <w:rFonts w:ascii="Arial Narrow" w:eastAsia="Arial Narrow"/>
          <w:lang w:eastAsia="zh-CN"/>
        </w:rPr>
        <w:t>3</w:t>
      </w:r>
      <w:r>
        <w:rPr>
          <w:rFonts w:ascii="Arial Narrow" w:eastAsia="Arial Narrow"/>
          <w:spacing w:val="6"/>
          <w:lang w:eastAsia="zh-CN"/>
        </w:rPr>
        <w:t xml:space="preserve"> </w:t>
      </w:r>
      <w:r>
        <w:rPr>
          <w:lang w:eastAsia="zh-CN"/>
        </w:rPr>
        <w:t>年</w:t>
      </w:r>
      <w:r>
        <w:rPr>
          <w:spacing w:val="-60"/>
          <w:lang w:eastAsia="zh-CN"/>
        </w:rPr>
        <w:t xml:space="preserve"> </w:t>
      </w:r>
      <w:r>
        <w:rPr>
          <w:rFonts w:ascii="Arial Narrow" w:eastAsia="Arial Narrow"/>
          <w:lang w:eastAsia="zh-CN"/>
        </w:rPr>
        <w:t>12</w:t>
      </w:r>
      <w:r>
        <w:rPr>
          <w:rFonts w:ascii="Arial Narrow" w:eastAsia="Arial Narrow"/>
          <w:spacing w:val="3"/>
          <w:lang w:eastAsia="zh-CN"/>
        </w:rPr>
        <w:t xml:space="preserve"> </w:t>
      </w:r>
      <w:r>
        <w:rPr>
          <w:lang w:eastAsia="zh-CN"/>
        </w:rPr>
        <w:t>月</w:t>
      </w:r>
      <w:r>
        <w:rPr>
          <w:spacing w:val="-60"/>
          <w:lang w:eastAsia="zh-CN"/>
        </w:rPr>
        <w:t xml:space="preserve"> </w:t>
      </w:r>
      <w:r>
        <w:rPr>
          <w:rFonts w:ascii="Arial Narrow" w:eastAsia="Arial Narrow"/>
          <w:lang w:eastAsia="zh-CN"/>
        </w:rPr>
        <w:t>31</w:t>
      </w:r>
      <w:r>
        <w:rPr>
          <w:rFonts w:ascii="Arial Narrow" w:eastAsia="Arial Narrow"/>
          <w:spacing w:val="6"/>
          <w:lang w:eastAsia="zh-CN"/>
        </w:rPr>
        <w:t xml:space="preserve"> </w:t>
      </w:r>
      <w:r>
        <w:rPr>
          <w:lang w:eastAsia="zh-CN"/>
        </w:rPr>
        <w:t>日的财务状况和</w:t>
      </w:r>
      <w:r>
        <w:rPr>
          <w:spacing w:val="-61"/>
          <w:lang w:eastAsia="zh-CN"/>
        </w:rPr>
        <w:t xml:space="preserve"> </w:t>
      </w:r>
      <w:r>
        <w:rPr>
          <w:rFonts w:ascii="Arial Narrow" w:eastAsia="Arial Narrow"/>
          <w:lang w:eastAsia="zh-CN"/>
        </w:rPr>
        <w:t>20</w:t>
      </w:r>
      <w:r>
        <w:rPr>
          <w:rFonts w:ascii="Arial Narrow" w:eastAsia="Arial Narrow"/>
          <w:spacing w:val="-2"/>
          <w:lang w:eastAsia="zh-CN"/>
        </w:rPr>
        <w:t>2</w:t>
      </w:r>
      <w:r>
        <w:rPr>
          <w:rFonts w:ascii="Arial Narrow" w:eastAsia="Arial Narrow"/>
          <w:lang w:eastAsia="zh-CN"/>
        </w:rPr>
        <w:t>3</w:t>
      </w:r>
      <w:r>
        <w:rPr>
          <w:rFonts w:ascii="Arial Narrow" w:eastAsia="Arial Narrow"/>
          <w:spacing w:val="6"/>
          <w:lang w:eastAsia="zh-CN"/>
        </w:rPr>
        <w:t xml:space="preserve"> </w:t>
      </w:r>
      <w:r>
        <w:rPr>
          <w:lang w:eastAsia="zh-CN"/>
        </w:rPr>
        <w:t>年的业</w:t>
      </w:r>
      <w:r>
        <w:rPr>
          <w:spacing w:val="-3"/>
          <w:lang w:eastAsia="zh-CN"/>
        </w:rPr>
        <w:t>务</w:t>
      </w:r>
      <w:r>
        <w:rPr>
          <w:lang w:eastAsia="zh-CN"/>
        </w:rPr>
        <w:t>活动情况和现金流量。</w:t>
      </w:r>
    </w:p>
    <w:p w:rsidR="00666437" w:rsidRDefault="008A0C53">
      <w:pPr>
        <w:pStyle w:val="2"/>
        <w:spacing w:line="354" w:lineRule="exact"/>
        <w:rPr>
          <w:lang w:eastAsia="zh-CN"/>
        </w:rPr>
      </w:pPr>
      <w:r>
        <w:rPr>
          <w:color w:val="3D3D3D"/>
          <w:lang w:eastAsia="zh-CN"/>
        </w:rPr>
        <w:t>四、存在的问题及管理建议</w:t>
      </w:r>
    </w:p>
    <w:p w:rsidR="00666437" w:rsidRDefault="008A0C53">
      <w:pPr>
        <w:spacing w:before="48"/>
        <w:ind w:left="785"/>
        <w:rPr>
          <w:rFonts w:ascii="Microsoft JhengHei" w:eastAsia="Microsoft JhengHei"/>
          <w:b/>
          <w:sz w:val="24"/>
          <w:lang w:eastAsia="zh-CN"/>
        </w:rPr>
      </w:pPr>
      <w:r>
        <w:rPr>
          <w:rFonts w:ascii="Microsoft JhengHei" w:eastAsia="Microsoft JhengHei" w:hint="eastAsia"/>
          <w:b/>
          <w:color w:val="3D3D3D"/>
          <w:sz w:val="24"/>
          <w:lang w:eastAsia="zh-CN"/>
        </w:rPr>
        <w:t>无。</w:t>
      </w:r>
    </w:p>
    <w:p w:rsidR="00666437" w:rsidRDefault="008A0C53">
      <w:pPr>
        <w:spacing w:before="51"/>
        <w:ind w:left="785"/>
        <w:rPr>
          <w:rFonts w:ascii="Microsoft JhengHei" w:eastAsia="Microsoft JhengHei"/>
          <w:b/>
          <w:sz w:val="24"/>
          <w:lang w:eastAsia="zh-CN"/>
        </w:rPr>
      </w:pPr>
      <w:r>
        <w:rPr>
          <w:rFonts w:ascii="Microsoft JhengHei" w:eastAsia="Microsoft JhengHei" w:hint="eastAsia"/>
          <w:b/>
          <w:color w:val="3D3D3D"/>
          <w:sz w:val="24"/>
          <w:lang w:eastAsia="zh-CN"/>
        </w:rPr>
        <w:t>五、管理层和治理层对财务报表的责任</w:t>
      </w:r>
    </w:p>
    <w:p w:rsidR="00666437" w:rsidRDefault="008A0C53">
      <w:pPr>
        <w:pStyle w:val="a3"/>
        <w:spacing w:before="124" w:line="357" w:lineRule="auto"/>
        <w:ind w:left="305" w:right="159" w:firstLine="479"/>
        <w:rPr>
          <w:lang w:eastAsia="zh-CN"/>
        </w:rPr>
      </w:pPr>
      <w:r>
        <w:rPr>
          <w:color w:val="3D3D3D"/>
          <w:lang w:eastAsia="zh-CN"/>
        </w:rPr>
        <w:t>华大研修学院管理层（以下简称管理层）负责按照《民间非营利组织会计制度》的规定编制财务报表，使其实现公允反映，并设计、执行和维护必要的内部控制，以使财务报表不存在由于舞弊或错误导致的重大错报。</w:t>
      </w:r>
    </w:p>
    <w:p w:rsidR="00666437" w:rsidRDefault="00666437">
      <w:pPr>
        <w:spacing w:line="357" w:lineRule="auto"/>
        <w:rPr>
          <w:lang w:eastAsia="zh-CN"/>
        </w:rPr>
        <w:sectPr w:rsidR="00666437">
          <w:headerReference w:type="default" r:id="rId6"/>
          <w:footerReference w:type="default" r:id="rId7"/>
          <w:pgSz w:w="11910" w:h="16840"/>
          <w:pgMar w:top="1100" w:right="1120" w:bottom="1040" w:left="1680" w:header="880" w:footer="847" w:gutter="0"/>
          <w:pgNumType w:start="1"/>
          <w:cols w:space="720"/>
        </w:sectPr>
      </w:pPr>
    </w:p>
    <w:p w:rsidR="00666437" w:rsidRDefault="00666437">
      <w:pPr>
        <w:pStyle w:val="a3"/>
        <w:rPr>
          <w:sz w:val="20"/>
          <w:lang w:eastAsia="zh-CN"/>
        </w:rPr>
      </w:pPr>
    </w:p>
    <w:p w:rsidR="00666437" w:rsidRDefault="00666437">
      <w:pPr>
        <w:pStyle w:val="a3"/>
        <w:spacing w:before="9"/>
        <w:rPr>
          <w:sz w:val="19"/>
          <w:lang w:eastAsia="zh-CN"/>
        </w:rPr>
      </w:pPr>
    </w:p>
    <w:p w:rsidR="00666437" w:rsidRDefault="008A0C53">
      <w:pPr>
        <w:pStyle w:val="a3"/>
        <w:spacing w:before="26" w:line="357" w:lineRule="auto"/>
        <w:ind w:left="305" w:right="157" w:firstLine="479"/>
        <w:jc w:val="both"/>
        <w:rPr>
          <w:lang w:eastAsia="zh-CN"/>
        </w:rPr>
      </w:pPr>
      <w:r>
        <w:rPr>
          <w:color w:val="3D3D3D"/>
          <w:lang w:eastAsia="zh-CN"/>
        </w:rPr>
        <w:t>在编制财务报表时，管理层负责评</w:t>
      </w:r>
      <w:r>
        <w:rPr>
          <w:color w:val="3D3D3D"/>
          <w:spacing w:val="1"/>
          <w:lang w:eastAsia="zh-CN"/>
        </w:rPr>
        <w:t>估</w:t>
      </w:r>
      <w:r>
        <w:rPr>
          <w:color w:val="3D3D3D"/>
          <w:lang w:eastAsia="zh-CN"/>
        </w:rPr>
        <w:t>华大研修学院的持续运营能力，披露与持续运营相关的事项（如适用），并运用持续运营假设，除非管理层计划清</w:t>
      </w:r>
      <w:r>
        <w:rPr>
          <w:color w:val="3D3D3D"/>
          <w:spacing w:val="1"/>
          <w:lang w:eastAsia="zh-CN"/>
        </w:rPr>
        <w:t>算</w:t>
      </w:r>
      <w:r>
        <w:rPr>
          <w:color w:val="3D3D3D"/>
          <w:lang w:eastAsia="zh-CN"/>
        </w:rPr>
        <w:t>华大研修学</w:t>
      </w:r>
      <w:r>
        <w:rPr>
          <w:color w:val="3D3D3D"/>
          <w:spacing w:val="-1"/>
          <w:lang w:eastAsia="zh-CN"/>
        </w:rPr>
        <w:t>院</w:t>
      </w:r>
      <w:r>
        <w:rPr>
          <w:color w:val="3D3D3D"/>
          <w:lang w:eastAsia="zh-CN"/>
        </w:rPr>
        <w:t>、终止运营或别无其他现实的选择。</w:t>
      </w:r>
    </w:p>
    <w:p w:rsidR="00666437" w:rsidRDefault="008A0C53">
      <w:pPr>
        <w:pStyle w:val="a3"/>
        <w:spacing w:before="34" w:line="357" w:lineRule="auto"/>
        <w:ind w:left="305" w:right="157" w:firstLine="479"/>
        <w:rPr>
          <w:lang w:eastAsia="zh-CN"/>
        </w:rPr>
      </w:pPr>
      <w:r>
        <w:rPr>
          <w:color w:val="3D3D3D"/>
          <w:lang w:eastAsia="zh-CN"/>
        </w:rPr>
        <w:t>华大研修学院治理层（以下简称治理层）负责监督华大研修学院的财务报告过程。</w:t>
      </w:r>
    </w:p>
    <w:p w:rsidR="00666437" w:rsidRDefault="008A0C53">
      <w:pPr>
        <w:pStyle w:val="2"/>
        <w:spacing w:line="375" w:lineRule="exact"/>
        <w:rPr>
          <w:lang w:eastAsia="zh-CN"/>
        </w:rPr>
      </w:pPr>
      <w:r>
        <w:rPr>
          <w:color w:val="3D3D3D"/>
          <w:lang w:eastAsia="zh-CN"/>
        </w:rPr>
        <w:t>六、注册会计师对财务报表审计的责任</w:t>
      </w:r>
    </w:p>
    <w:p w:rsidR="00666437" w:rsidRDefault="008A0C53">
      <w:pPr>
        <w:pStyle w:val="a3"/>
        <w:spacing w:before="126" w:line="357" w:lineRule="auto"/>
        <w:ind w:left="305" w:right="158" w:firstLine="479"/>
        <w:jc w:val="both"/>
        <w:rPr>
          <w:lang w:eastAsia="zh-CN"/>
        </w:rPr>
      </w:pPr>
      <w:r>
        <w:rPr>
          <w:color w:val="3D3D3D"/>
          <w:lang w:eastAsia="zh-CN"/>
        </w:rPr>
        <w:t>我们的目标是对财务报表整体是否不存在由于</w:t>
      </w:r>
      <w:r>
        <w:rPr>
          <w:color w:val="3D3D3D"/>
          <w:spacing w:val="1"/>
          <w:lang w:eastAsia="zh-CN"/>
        </w:rPr>
        <w:t>舞</w:t>
      </w:r>
      <w:r>
        <w:rPr>
          <w:color w:val="3D3D3D"/>
          <w:lang w:eastAsia="zh-CN"/>
        </w:rPr>
        <w:t>弊或错误导致的重大错报获取合理保证，并出具包含审计意见的审计报告。合理保证是高水平的保证，但并不能保证按照审计准则执行的审计在某一重大错报存在时总能发现。错报可能由舞弊或错误所导致，如果合理预期错报单独或汇总起来可能影响财务报表使用者依据财务报表作出的经济决策，则通常认为错报是重大的。</w:t>
      </w:r>
    </w:p>
    <w:p w:rsidR="00666437" w:rsidRDefault="008A0C53">
      <w:pPr>
        <w:pStyle w:val="a3"/>
        <w:spacing w:before="36" w:line="355" w:lineRule="auto"/>
        <w:ind w:left="305" w:right="159" w:firstLine="479"/>
        <w:rPr>
          <w:lang w:eastAsia="zh-CN"/>
        </w:rPr>
      </w:pPr>
      <w:r>
        <w:rPr>
          <w:color w:val="3D3D3D"/>
          <w:lang w:eastAsia="zh-CN"/>
        </w:rPr>
        <w:t>在按照审计准则执行审计的过程中，我们运用职业判断，并保持职业怀疑。同时，我们也执行以下工作：</w:t>
      </w:r>
    </w:p>
    <w:p w:rsidR="00666437" w:rsidRDefault="008A0C53">
      <w:pPr>
        <w:pStyle w:val="a3"/>
        <w:spacing w:before="38" w:line="352" w:lineRule="auto"/>
        <w:ind w:left="305" w:right="157" w:firstLine="479"/>
        <w:rPr>
          <w:lang w:eastAsia="zh-CN"/>
        </w:rPr>
      </w:pPr>
      <w:r>
        <w:rPr>
          <w:color w:val="3D3D3D"/>
          <w:lang w:eastAsia="zh-CN"/>
        </w:rPr>
        <w:t>（</w:t>
      </w:r>
      <w:r>
        <w:rPr>
          <w:rFonts w:ascii="Arial Narrow" w:eastAsia="Arial Narrow"/>
          <w:color w:val="3D3D3D"/>
          <w:lang w:eastAsia="zh-CN"/>
        </w:rPr>
        <w:t>1</w:t>
      </w:r>
      <w:r>
        <w:rPr>
          <w:color w:val="3D3D3D"/>
          <w:lang w:eastAsia="zh-CN"/>
        </w:rPr>
        <w:t>）识别和评估由于舞弊或错误导致的财务报表重大错报风险；设计和实施审计程序以应对这些风</w:t>
      </w:r>
      <w:r>
        <w:rPr>
          <w:color w:val="3D3D3D"/>
          <w:lang w:eastAsia="zh-CN"/>
        </w:rPr>
        <w:t>险，并获取充分、适当的审计证据，作为发表</w:t>
      </w:r>
      <w:r>
        <w:rPr>
          <w:color w:val="3D3D3D"/>
          <w:spacing w:val="1"/>
          <w:lang w:eastAsia="zh-CN"/>
        </w:rPr>
        <w:t>审</w:t>
      </w:r>
      <w:r>
        <w:rPr>
          <w:color w:val="3D3D3D"/>
          <w:lang w:eastAsia="zh-CN"/>
        </w:rPr>
        <w:t>计意见的基础。由于舞弊可能涉及串通、伪造、故意遗漏、虚假陈述或凌驾于内部控制之上，未能发现由于舞弊导致的重大错报的风险高于未能发现由于错误导致的重大错报的风险。</w:t>
      </w:r>
    </w:p>
    <w:p w:rsidR="00666437" w:rsidRDefault="008A0C53">
      <w:pPr>
        <w:pStyle w:val="a3"/>
        <w:spacing w:before="38" w:line="338" w:lineRule="auto"/>
        <w:ind w:left="305" w:right="288" w:firstLine="479"/>
        <w:rPr>
          <w:lang w:eastAsia="zh-CN"/>
        </w:rPr>
      </w:pPr>
      <w:r>
        <w:rPr>
          <w:color w:val="3D3D3D"/>
          <w:lang w:eastAsia="zh-CN"/>
        </w:rPr>
        <w:t>（</w:t>
      </w:r>
      <w:r>
        <w:rPr>
          <w:rFonts w:ascii="Arial Narrow" w:eastAsia="Arial Narrow"/>
          <w:color w:val="3D3D3D"/>
          <w:lang w:eastAsia="zh-CN"/>
        </w:rPr>
        <w:t>2</w:t>
      </w:r>
      <w:r>
        <w:rPr>
          <w:color w:val="3D3D3D"/>
          <w:lang w:eastAsia="zh-CN"/>
        </w:rPr>
        <w:t>）了解与审计相关的内部控制，以设计恰当的审计程序，但目的并非对内部控制的有效性发表意见。</w:t>
      </w:r>
    </w:p>
    <w:p w:rsidR="00666437" w:rsidRDefault="008A0C53">
      <w:pPr>
        <w:pStyle w:val="a3"/>
        <w:spacing w:before="53" w:line="338" w:lineRule="auto"/>
        <w:ind w:left="305" w:right="528" w:firstLine="479"/>
        <w:rPr>
          <w:lang w:eastAsia="zh-CN"/>
        </w:rPr>
      </w:pPr>
      <w:r>
        <w:rPr>
          <w:color w:val="3D3D3D"/>
          <w:lang w:eastAsia="zh-CN"/>
        </w:rPr>
        <w:t>（</w:t>
      </w:r>
      <w:r>
        <w:rPr>
          <w:rFonts w:ascii="Arial Narrow" w:eastAsia="Arial Narrow"/>
          <w:color w:val="3D3D3D"/>
          <w:lang w:eastAsia="zh-CN"/>
        </w:rPr>
        <w:t>3</w:t>
      </w:r>
      <w:r>
        <w:rPr>
          <w:color w:val="3D3D3D"/>
          <w:lang w:eastAsia="zh-CN"/>
        </w:rPr>
        <w:t>）评价管理层选用会计政策的恰当性和作出会计估计及相关披露的合理性。</w:t>
      </w:r>
    </w:p>
    <w:p w:rsidR="00666437" w:rsidRDefault="008A0C53">
      <w:pPr>
        <w:pStyle w:val="a3"/>
        <w:spacing w:before="53" w:line="352" w:lineRule="auto"/>
        <w:ind w:left="305" w:right="158" w:firstLine="479"/>
        <w:rPr>
          <w:lang w:eastAsia="zh-CN"/>
        </w:rPr>
      </w:pPr>
      <w:r>
        <w:rPr>
          <w:color w:val="3D3D3D"/>
          <w:lang w:eastAsia="zh-CN"/>
        </w:rPr>
        <w:t>（</w:t>
      </w:r>
      <w:r>
        <w:rPr>
          <w:rFonts w:ascii="Arial Narrow" w:eastAsia="Arial Narrow"/>
          <w:color w:val="3D3D3D"/>
          <w:lang w:eastAsia="zh-CN"/>
        </w:rPr>
        <w:t>4</w:t>
      </w:r>
      <w:r>
        <w:rPr>
          <w:color w:val="3D3D3D"/>
          <w:lang w:eastAsia="zh-CN"/>
        </w:rPr>
        <w:t>）对管理层使用持续运营假设的恰当性得出结论。同时，根据获取的审计证据，就可能导致对华大研修学院持续运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华大研修学院不能持续运营。</w:t>
      </w:r>
    </w:p>
    <w:p w:rsidR="00666437" w:rsidRDefault="00666437">
      <w:pPr>
        <w:spacing w:line="352" w:lineRule="auto"/>
        <w:rPr>
          <w:lang w:eastAsia="zh-CN"/>
        </w:rPr>
        <w:sectPr w:rsidR="00666437">
          <w:pgSz w:w="11910" w:h="16840"/>
          <w:pgMar w:top="1100" w:right="1120" w:bottom="1040" w:left="1680" w:header="880" w:footer="847" w:gutter="0"/>
          <w:cols w:space="720"/>
        </w:sectPr>
      </w:pPr>
    </w:p>
    <w:p w:rsidR="00666437" w:rsidRDefault="00666437">
      <w:pPr>
        <w:pStyle w:val="a3"/>
        <w:rPr>
          <w:sz w:val="20"/>
          <w:lang w:eastAsia="zh-CN"/>
        </w:rPr>
      </w:pPr>
    </w:p>
    <w:p w:rsidR="00666437" w:rsidRDefault="00666437">
      <w:pPr>
        <w:pStyle w:val="a3"/>
        <w:spacing w:before="4"/>
        <w:rPr>
          <w:sz w:val="18"/>
          <w:lang w:eastAsia="zh-CN"/>
        </w:rPr>
      </w:pPr>
    </w:p>
    <w:p w:rsidR="00666437" w:rsidRDefault="008A0C53">
      <w:pPr>
        <w:pStyle w:val="a3"/>
        <w:spacing w:before="44" w:line="338" w:lineRule="auto"/>
        <w:ind w:left="305" w:right="288" w:firstLine="479"/>
        <w:rPr>
          <w:lang w:eastAsia="zh-CN"/>
        </w:rPr>
      </w:pPr>
      <w:r>
        <w:rPr>
          <w:color w:val="3D3D3D"/>
          <w:lang w:eastAsia="zh-CN"/>
        </w:rPr>
        <w:t>（</w:t>
      </w:r>
      <w:r>
        <w:rPr>
          <w:rFonts w:ascii="Arial Narrow" w:eastAsia="Arial Narrow"/>
          <w:color w:val="3D3D3D"/>
          <w:lang w:eastAsia="zh-CN"/>
        </w:rPr>
        <w:t>5</w:t>
      </w:r>
      <w:r>
        <w:rPr>
          <w:color w:val="3D3D3D"/>
          <w:lang w:eastAsia="zh-CN"/>
        </w:rPr>
        <w:t>）评价财务报表的总体列报、结构和内容（包括披露），并评价财务</w:t>
      </w:r>
      <w:r>
        <w:rPr>
          <w:color w:val="3D3D3D"/>
          <w:lang w:eastAsia="zh-CN"/>
        </w:rPr>
        <w:t>报表是否公允反映相关交易和事项。</w:t>
      </w:r>
    </w:p>
    <w:p w:rsidR="00666437" w:rsidRDefault="008A0C53">
      <w:pPr>
        <w:pStyle w:val="a3"/>
        <w:spacing w:before="55" w:line="355" w:lineRule="auto"/>
        <w:ind w:left="305" w:right="159" w:firstLine="479"/>
        <w:rPr>
          <w:lang w:eastAsia="zh-CN"/>
        </w:rPr>
      </w:pPr>
      <w:r>
        <w:rPr>
          <w:color w:val="3D3D3D"/>
          <w:lang w:eastAsia="zh-CN"/>
        </w:rPr>
        <w:t>我们与治理层就计划的审计范围、时间安排和重大审计发现等事项进行沟通，包括沟通我们在审计中识别出的值得关注的内部控制缺陷。</w:t>
      </w: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spacing w:before="9"/>
        <w:rPr>
          <w:sz w:val="11"/>
          <w:lang w:eastAsia="zh-CN"/>
        </w:rPr>
      </w:pPr>
    </w:p>
    <w:tbl>
      <w:tblPr>
        <w:tblStyle w:val="TableNormal"/>
        <w:tblW w:w="0" w:type="auto"/>
        <w:tblInd w:w="213" w:type="dxa"/>
        <w:tblBorders>
          <w:top w:val="nil"/>
          <w:left w:val="nil"/>
          <w:bottom w:val="nil"/>
          <w:right w:val="nil"/>
          <w:insideH w:val="nil"/>
          <w:insideV w:val="nil"/>
        </w:tblBorders>
        <w:tblLayout w:type="fixed"/>
        <w:tblLook w:val="01E0" w:firstRow="1" w:lastRow="1" w:firstColumn="1" w:lastColumn="1" w:noHBand="0" w:noVBand="0"/>
      </w:tblPr>
      <w:tblGrid>
        <w:gridCol w:w="4810"/>
        <w:gridCol w:w="2650"/>
      </w:tblGrid>
      <w:tr w:rsidR="00666437">
        <w:trPr>
          <w:trHeight w:hRule="exact" w:val="550"/>
        </w:trPr>
        <w:tc>
          <w:tcPr>
            <w:tcW w:w="4810" w:type="dxa"/>
          </w:tcPr>
          <w:p w:rsidR="00666437" w:rsidRDefault="008A0C53">
            <w:pPr>
              <w:pStyle w:val="TableParagraph"/>
              <w:spacing w:before="0" w:line="240" w:lineRule="exact"/>
              <w:ind w:left="200"/>
              <w:rPr>
                <w:sz w:val="24"/>
                <w:lang w:eastAsia="zh-CN"/>
              </w:rPr>
            </w:pPr>
            <w:r>
              <w:rPr>
                <w:noProof/>
                <w:color w:val="3D3D3D"/>
                <w:sz w:val="24"/>
                <w:lang w:eastAsia="zh-CN"/>
              </w:rPr>
              <w:pict>
                <v:shapetype id="_x0000_t201" coordsize="21600,21600" o:spt="201" path="m,l,21600r21600,l21600,xe">
                  <v:stroke joinstyle="miter"/>
                  <v:path shadowok="f" o:extrusionok="f" strokeok="f" fillok="f" o:connecttype="rect"/>
                  <o:lock v:ext="edit" shapetype="t"/>
                </v:shapetype>
                <v:shape id="_x0000_s2052" type="#_x0000_t201" style="position:absolute;left:0;text-align:left;margin-left:40.35pt;margin-top:-15.65pt;width:120.05pt;height:121.45pt;z-index:-67944;visibility:visible;mso-position-horizontal:absolute;mso-position-horizontal-relative:text;mso-position-vertical:absolute;mso-position-vertical-relative:text" stroked="f">
                  <v:imagedata r:id="rId8" o:title=""/>
                  <w10:anchorlock/>
                </v:shape>
                <w:control r:id="rId9" w:name="BJCAWordSign1" w:shapeid="_x0000_s2052"/>
              </w:pict>
            </w:r>
            <w:r>
              <w:rPr>
                <w:color w:val="3D3D3D"/>
                <w:sz w:val="24"/>
                <w:lang w:eastAsia="zh-CN"/>
              </w:rPr>
              <w:t>北京中宣育会计师事务所有限责任公司</w:t>
            </w:r>
          </w:p>
        </w:tc>
        <w:tc>
          <w:tcPr>
            <w:tcW w:w="2650" w:type="dxa"/>
          </w:tcPr>
          <w:p w:rsidR="00666437" w:rsidRDefault="008A0C53">
            <w:pPr>
              <w:pStyle w:val="TableParagraph"/>
              <w:spacing w:before="0" w:line="240" w:lineRule="exact"/>
              <w:ind w:right="198"/>
              <w:jc w:val="right"/>
              <w:rPr>
                <w:sz w:val="24"/>
              </w:rPr>
            </w:pPr>
            <w:r>
              <w:rPr>
                <w:noProof/>
                <w:color w:val="3D3D3D"/>
                <w:sz w:val="24"/>
                <w:lang w:eastAsia="zh-CN"/>
              </w:rPr>
              <w:pict>
                <v:shape id="_x0000_s2053" type="#_x0000_t201" style="position:absolute;left:0;text-align:left;margin-left:138.1pt;margin-top:-14.15pt;width:85.55pt;height:42.75pt;z-index:-66920;visibility:visible;mso-position-horizontal:absolute;mso-position-horizontal-relative:text;mso-position-vertical:absolute;mso-position-vertical-relative:text" stroked="f">
                  <v:imagedata r:id="rId10" o:title=""/>
                  <w10:anchorlock/>
                </v:shape>
                <w:control r:id="rId11" w:name="BJCAWordSign2" w:shapeid="_x0000_s2053"/>
              </w:pict>
            </w:r>
            <w:r>
              <w:rPr>
                <w:color w:val="3D3D3D"/>
                <w:sz w:val="24"/>
              </w:rPr>
              <w:t>中国注册会计师：</w:t>
            </w:r>
          </w:p>
        </w:tc>
      </w:tr>
      <w:tr w:rsidR="00666437">
        <w:trPr>
          <w:trHeight w:hRule="exact" w:val="859"/>
        </w:trPr>
        <w:tc>
          <w:tcPr>
            <w:tcW w:w="4810" w:type="dxa"/>
          </w:tcPr>
          <w:p w:rsidR="00666437" w:rsidRDefault="00666437">
            <w:pPr>
              <w:pStyle w:val="TableParagraph"/>
              <w:spacing w:before="13"/>
              <w:rPr>
                <w:sz w:val="17"/>
              </w:rPr>
            </w:pPr>
          </w:p>
          <w:p w:rsidR="00666437" w:rsidRDefault="008A0C53">
            <w:pPr>
              <w:pStyle w:val="TableParagraph"/>
              <w:spacing w:before="0"/>
              <w:ind w:left="1160"/>
              <w:rPr>
                <w:sz w:val="24"/>
              </w:rPr>
            </w:pPr>
            <w:r>
              <w:rPr>
                <w:color w:val="3D3D3D"/>
                <w:sz w:val="24"/>
              </w:rPr>
              <w:t>中国</w:t>
            </w:r>
            <w:r>
              <w:rPr>
                <w:color w:val="3D3D3D"/>
                <w:sz w:val="24"/>
              </w:rPr>
              <w:t>·</w:t>
            </w:r>
            <w:r>
              <w:rPr>
                <w:color w:val="3D3D3D"/>
                <w:sz w:val="24"/>
              </w:rPr>
              <w:t>北京市</w:t>
            </w:r>
          </w:p>
        </w:tc>
        <w:tc>
          <w:tcPr>
            <w:tcW w:w="2650" w:type="dxa"/>
          </w:tcPr>
          <w:p w:rsidR="00666437" w:rsidRDefault="00666437"/>
        </w:tc>
      </w:tr>
      <w:tr w:rsidR="00666437">
        <w:trPr>
          <w:trHeight w:hRule="exact" w:val="550"/>
        </w:trPr>
        <w:tc>
          <w:tcPr>
            <w:tcW w:w="4810" w:type="dxa"/>
          </w:tcPr>
          <w:p w:rsidR="00666437" w:rsidRDefault="00666437">
            <w:pPr>
              <w:pStyle w:val="TableParagraph"/>
              <w:spacing w:before="0"/>
              <w:rPr>
                <w:sz w:val="18"/>
              </w:rPr>
            </w:pPr>
          </w:p>
          <w:p w:rsidR="00666437" w:rsidRDefault="008A0C53">
            <w:pPr>
              <w:pStyle w:val="TableParagraph"/>
              <w:spacing w:before="0"/>
              <w:ind w:left="800"/>
              <w:rPr>
                <w:sz w:val="24"/>
              </w:rPr>
            </w:pPr>
            <w:r>
              <w:rPr>
                <w:color w:val="3D3D3D"/>
                <w:sz w:val="24"/>
              </w:rPr>
              <w:t>二零二四年二月二十四日</w:t>
            </w:r>
          </w:p>
        </w:tc>
        <w:tc>
          <w:tcPr>
            <w:tcW w:w="2650" w:type="dxa"/>
          </w:tcPr>
          <w:p w:rsidR="00666437" w:rsidRDefault="00666437">
            <w:pPr>
              <w:pStyle w:val="TableParagraph"/>
              <w:spacing w:before="0"/>
              <w:rPr>
                <w:sz w:val="18"/>
              </w:rPr>
            </w:pPr>
          </w:p>
          <w:p w:rsidR="00666437" w:rsidRDefault="008A0C53">
            <w:pPr>
              <w:pStyle w:val="TableParagraph"/>
              <w:spacing w:before="0"/>
              <w:ind w:right="198"/>
              <w:jc w:val="right"/>
              <w:rPr>
                <w:sz w:val="24"/>
              </w:rPr>
            </w:pPr>
            <w:bookmarkStart w:id="0" w:name="_GoBack"/>
            <w:bookmarkEnd w:id="0"/>
            <w:r>
              <w:rPr>
                <w:noProof/>
                <w:color w:val="3D3D3D"/>
                <w:sz w:val="24"/>
                <w:lang w:eastAsia="zh-CN"/>
              </w:rPr>
              <w:pict>
                <v:shape id="_x0000_s2054" type="#_x0000_t201" style="position:absolute;left:0;text-align:left;margin-left:133.6pt;margin-top:-7pt;width:85.55pt;height:42.75pt;z-index:-65896;visibility:visible;mso-position-horizontal:absolute;mso-position-horizontal-relative:text;mso-position-vertical:absolute;mso-position-vertical-relative:text" stroked="f">
                  <v:imagedata r:id="rId12" o:title=""/>
                  <w10:anchorlock/>
                </v:shape>
                <w:control r:id="rId13" w:name="BJCAWordSign3" w:shapeid="_x0000_s2054"/>
              </w:pict>
            </w:r>
            <w:r>
              <w:rPr>
                <w:color w:val="3D3D3D"/>
                <w:sz w:val="24"/>
              </w:rPr>
              <w:t>中国注册会计师：</w:t>
            </w:r>
          </w:p>
        </w:tc>
      </w:tr>
    </w:tbl>
    <w:p w:rsidR="00666437" w:rsidRDefault="00666437">
      <w:pPr>
        <w:jc w:val="right"/>
        <w:rPr>
          <w:sz w:val="24"/>
        </w:rPr>
        <w:sectPr w:rsidR="00666437">
          <w:pgSz w:w="11910" w:h="16840"/>
          <w:pgMar w:top="1100" w:right="1120" w:bottom="1040" w:left="1680" w:header="880" w:footer="847" w:gutter="0"/>
          <w:cols w:space="720"/>
        </w:sectPr>
      </w:pPr>
    </w:p>
    <w:p w:rsidR="00666437" w:rsidRDefault="00666437">
      <w:pPr>
        <w:pStyle w:val="a3"/>
        <w:rPr>
          <w:rFonts w:ascii="Times New Roman"/>
          <w:sz w:val="20"/>
        </w:rPr>
      </w:pPr>
    </w:p>
    <w:p w:rsidR="00666437" w:rsidRDefault="00666437">
      <w:pPr>
        <w:pStyle w:val="a3"/>
        <w:rPr>
          <w:rFonts w:ascii="Times New Roman"/>
          <w:sz w:val="20"/>
        </w:rPr>
      </w:pPr>
    </w:p>
    <w:p w:rsidR="00666437" w:rsidRDefault="00666437">
      <w:pPr>
        <w:pStyle w:val="a3"/>
        <w:spacing w:before="7"/>
        <w:rPr>
          <w:rFonts w:ascii="Times New Roman"/>
          <w:sz w:val="10"/>
        </w:rPr>
      </w:pPr>
    </w:p>
    <w:tbl>
      <w:tblPr>
        <w:tblStyle w:val="TableNormal"/>
        <w:tblW w:w="0" w:type="auto"/>
        <w:tblInd w:w="311" w:type="dxa"/>
        <w:tblBorders>
          <w:top w:val="single" w:sz="9" w:space="0" w:color="0000D0"/>
          <w:left w:val="single" w:sz="9" w:space="0" w:color="0000D0"/>
          <w:bottom w:val="single" w:sz="9" w:space="0" w:color="0000D0"/>
          <w:right w:val="single" w:sz="9" w:space="0" w:color="0000D0"/>
          <w:insideH w:val="single" w:sz="9" w:space="0" w:color="0000D0"/>
          <w:insideV w:val="single" w:sz="9" w:space="0" w:color="0000D0"/>
        </w:tblBorders>
        <w:tblLayout w:type="fixed"/>
        <w:tblLook w:val="01E0" w:firstRow="1" w:lastRow="1" w:firstColumn="1" w:lastColumn="1" w:noHBand="0" w:noVBand="0"/>
      </w:tblPr>
      <w:tblGrid>
        <w:gridCol w:w="1832"/>
        <w:gridCol w:w="1242"/>
        <w:gridCol w:w="1242"/>
        <w:gridCol w:w="1826"/>
        <w:gridCol w:w="1242"/>
        <w:gridCol w:w="1236"/>
      </w:tblGrid>
      <w:tr w:rsidR="00666437">
        <w:trPr>
          <w:trHeight w:hRule="exact" w:val="471"/>
        </w:trPr>
        <w:tc>
          <w:tcPr>
            <w:tcW w:w="8620" w:type="dxa"/>
            <w:gridSpan w:val="6"/>
            <w:tcBorders>
              <w:left w:val="single" w:sz="5" w:space="0" w:color="0000D0"/>
              <w:bottom w:val="single" w:sz="5" w:space="0" w:color="D3D3D3"/>
              <w:right w:val="single" w:sz="10" w:space="0" w:color="0000D0"/>
            </w:tcBorders>
          </w:tcPr>
          <w:p w:rsidR="00666437" w:rsidRDefault="008A0C53">
            <w:pPr>
              <w:pStyle w:val="TableParagraph"/>
              <w:spacing w:before="0" w:line="375" w:lineRule="exact"/>
              <w:ind w:left="3619" w:right="3622"/>
              <w:jc w:val="center"/>
              <w:rPr>
                <w:rFonts w:ascii="Microsoft JhengHei" w:eastAsia="Microsoft JhengHei"/>
                <w:b/>
                <w:sz w:val="24"/>
              </w:rPr>
            </w:pPr>
            <w:r>
              <w:rPr>
                <w:rFonts w:ascii="Microsoft JhengHei" w:eastAsia="Microsoft JhengHei" w:hint="eastAsia"/>
                <w:b/>
                <w:w w:val="110"/>
                <w:sz w:val="24"/>
              </w:rPr>
              <w:t>资产负债表</w:t>
            </w:r>
          </w:p>
        </w:tc>
      </w:tr>
      <w:tr w:rsidR="00666437">
        <w:trPr>
          <w:trHeight w:hRule="exact" w:val="256"/>
        </w:trPr>
        <w:tc>
          <w:tcPr>
            <w:tcW w:w="8620" w:type="dxa"/>
            <w:gridSpan w:val="6"/>
            <w:tcBorders>
              <w:top w:val="single" w:sz="5" w:space="0" w:color="D3D3D3"/>
              <w:left w:val="single" w:sz="5" w:space="0" w:color="0000D0"/>
              <w:bottom w:val="single" w:sz="5" w:space="0" w:color="D3D3D3"/>
              <w:right w:val="single" w:sz="10" w:space="0" w:color="0000D0"/>
            </w:tcBorders>
          </w:tcPr>
          <w:p w:rsidR="00666437" w:rsidRDefault="008A0C53">
            <w:pPr>
              <w:pStyle w:val="TableParagraph"/>
              <w:spacing w:before="0" w:line="214" w:lineRule="exact"/>
              <w:ind w:left="3618" w:right="3622"/>
              <w:jc w:val="center"/>
              <w:rPr>
                <w:rFonts w:ascii="微软雅黑" w:eastAsia="微软雅黑"/>
                <w:sz w:val="15"/>
              </w:rPr>
            </w:pPr>
            <w:r>
              <w:rPr>
                <w:rFonts w:ascii="Arial Narrow" w:eastAsia="Arial Narrow"/>
                <w:w w:val="110"/>
                <w:sz w:val="15"/>
              </w:rPr>
              <w:t>2023</w:t>
            </w:r>
            <w:r>
              <w:rPr>
                <w:rFonts w:ascii="微软雅黑" w:eastAsia="微软雅黑" w:hint="eastAsia"/>
                <w:w w:val="110"/>
                <w:sz w:val="15"/>
              </w:rPr>
              <w:t>年</w:t>
            </w:r>
            <w:r>
              <w:rPr>
                <w:rFonts w:ascii="Arial Narrow" w:eastAsia="Arial Narrow"/>
                <w:w w:val="110"/>
                <w:sz w:val="15"/>
              </w:rPr>
              <w:t>12</w:t>
            </w:r>
            <w:r>
              <w:rPr>
                <w:rFonts w:ascii="微软雅黑" w:eastAsia="微软雅黑" w:hint="eastAsia"/>
                <w:w w:val="110"/>
                <w:sz w:val="15"/>
              </w:rPr>
              <w:t>月</w:t>
            </w:r>
            <w:r>
              <w:rPr>
                <w:rFonts w:ascii="Arial Narrow" w:eastAsia="Arial Narrow"/>
                <w:w w:val="110"/>
                <w:sz w:val="15"/>
              </w:rPr>
              <w:t>31</w:t>
            </w:r>
            <w:r>
              <w:rPr>
                <w:rFonts w:ascii="微软雅黑" w:eastAsia="微软雅黑" w:hint="eastAsia"/>
                <w:w w:val="110"/>
                <w:sz w:val="15"/>
              </w:rPr>
              <w:t>日</w:t>
            </w:r>
          </w:p>
        </w:tc>
      </w:tr>
      <w:tr w:rsidR="00666437">
        <w:trPr>
          <w:trHeight w:hRule="exact" w:val="325"/>
        </w:trPr>
        <w:tc>
          <w:tcPr>
            <w:tcW w:w="3074" w:type="dxa"/>
            <w:gridSpan w:val="2"/>
            <w:tcBorders>
              <w:top w:val="single" w:sz="5" w:space="0" w:color="D3D3D3"/>
              <w:left w:val="single" w:sz="5" w:space="0" w:color="0000D0"/>
              <w:bottom w:val="single" w:sz="5" w:space="0" w:color="000000"/>
              <w:right w:val="single" w:sz="5" w:space="0" w:color="D3D3D3"/>
            </w:tcBorders>
          </w:tcPr>
          <w:p w:rsidR="00666437" w:rsidRDefault="008A0C53">
            <w:pPr>
              <w:pStyle w:val="TableParagraph"/>
              <w:spacing w:before="45"/>
              <w:ind w:left="18"/>
              <w:rPr>
                <w:sz w:val="15"/>
                <w:lang w:eastAsia="zh-CN"/>
              </w:rPr>
            </w:pPr>
            <w:r>
              <w:rPr>
                <w:w w:val="110"/>
                <w:sz w:val="15"/>
                <w:lang w:eastAsia="zh-CN"/>
              </w:rPr>
              <w:t>单位名称：北京华大研修学院</w:t>
            </w:r>
          </w:p>
        </w:tc>
        <w:tc>
          <w:tcPr>
            <w:tcW w:w="1242"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1826"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1242"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1236" w:type="dxa"/>
            <w:tcBorders>
              <w:top w:val="single" w:sz="5" w:space="0" w:color="D3D3D3"/>
              <w:left w:val="single" w:sz="5" w:space="0" w:color="D3D3D3"/>
              <w:bottom w:val="single" w:sz="5" w:space="0" w:color="000000"/>
              <w:right w:val="single" w:sz="10" w:space="0" w:color="0000D0"/>
            </w:tcBorders>
          </w:tcPr>
          <w:p w:rsidR="00666437" w:rsidRDefault="008A0C53">
            <w:pPr>
              <w:pStyle w:val="TableParagraph"/>
              <w:spacing w:before="45"/>
              <w:ind w:right="11"/>
              <w:jc w:val="right"/>
              <w:rPr>
                <w:sz w:val="15"/>
              </w:rPr>
            </w:pPr>
            <w:r>
              <w:rPr>
                <w:w w:val="105"/>
                <w:sz w:val="15"/>
              </w:rPr>
              <w:t>单位：元</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21"/>
              <w:ind w:left="722" w:right="725"/>
              <w:jc w:val="center"/>
              <w:rPr>
                <w:rFonts w:ascii="Microsoft JhengHei" w:eastAsia="Microsoft JhengHei"/>
                <w:b/>
                <w:sz w:val="15"/>
              </w:rPr>
            </w:pPr>
            <w:r>
              <w:rPr>
                <w:rFonts w:ascii="Microsoft JhengHei" w:eastAsia="Microsoft JhengHei" w:hint="eastAsia"/>
                <w:b/>
                <w:w w:val="110"/>
                <w:sz w:val="15"/>
              </w:rPr>
              <w:t>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21"/>
              <w:ind w:left="329"/>
              <w:rPr>
                <w:rFonts w:ascii="Microsoft JhengHei" w:eastAsia="Microsoft JhengHei"/>
                <w:b/>
                <w:sz w:val="15"/>
              </w:rPr>
            </w:pPr>
            <w:r>
              <w:rPr>
                <w:rFonts w:ascii="Microsoft JhengHei" w:eastAsia="Microsoft JhengHei" w:hint="eastAsia"/>
                <w:b/>
                <w:w w:val="110"/>
                <w:sz w:val="15"/>
              </w:rPr>
              <w:t>年初数</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21"/>
              <w:ind w:left="329"/>
              <w:rPr>
                <w:rFonts w:ascii="Microsoft JhengHei" w:eastAsia="Microsoft JhengHei"/>
                <w:b/>
                <w:sz w:val="15"/>
              </w:rPr>
            </w:pPr>
            <w:r>
              <w:rPr>
                <w:rFonts w:ascii="Microsoft JhengHei" w:eastAsia="Microsoft JhengHei" w:hint="eastAsia"/>
                <w:b/>
                <w:w w:val="110"/>
                <w:sz w:val="15"/>
              </w:rPr>
              <w:t>年末数</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21"/>
              <w:ind w:left="342"/>
              <w:rPr>
                <w:rFonts w:ascii="Microsoft JhengHei" w:eastAsia="Microsoft JhengHei"/>
                <w:b/>
                <w:sz w:val="15"/>
              </w:rPr>
            </w:pPr>
            <w:r>
              <w:rPr>
                <w:rFonts w:ascii="Microsoft JhengHei" w:eastAsia="Microsoft JhengHei" w:hint="eastAsia"/>
                <w:b/>
                <w:w w:val="110"/>
                <w:sz w:val="15"/>
              </w:rPr>
              <w:t>负债和净资产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21"/>
              <w:ind w:left="329"/>
              <w:rPr>
                <w:rFonts w:ascii="Microsoft JhengHei" w:eastAsia="Microsoft JhengHei"/>
                <w:b/>
                <w:sz w:val="15"/>
              </w:rPr>
            </w:pPr>
            <w:r>
              <w:rPr>
                <w:rFonts w:ascii="Microsoft JhengHei" w:eastAsia="Microsoft JhengHei" w:hint="eastAsia"/>
                <w:b/>
                <w:w w:val="110"/>
                <w:sz w:val="15"/>
              </w:rPr>
              <w:t>年初数</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21"/>
              <w:ind w:left="329"/>
              <w:rPr>
                <w:rFonts w:ascii="Microsoft JhengHei" w:eastAsia="Microsoft JhengHei"/>
                <w:b/>
                <w:sz w:val="15"/>
              </w:rPr>
            </w:pPr>
            <w:r>
              <w:rPr>
                <w:rFonts w:ascii="Microsoft JhengHei" w:eastAsia="Microsoft JhengHei" w:hint="eastAsia"/>
                <w:b/>
                <w:w w:val="110"/>
                <w:sz w:val="15"/>
              </w:rPr>
              <w:t>年末数</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流动资产：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2" w:right="521"/>
              <w:jc w:val="center"/>
              <w:rPr>
                <w:rFonts w:ascii="Arial Narrow"/>
                <w:b/>
                <w:sz w:val="15"/>
              </w:rPr>
            </w:pPr>
            <w:r>
              <w:rPr>
                <w:rFonts w:ascii="Arial Narrow"/>
                <w:b/>
                <w:w w:val="110"/>
                <w:sz w:val="15"/>
              </w:rPr>
              <w:t>---</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流动负债：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left="533" w:right="508"/>
              <w:jc w:val="center"/>
              <w:rPr>
                <w:rFonts w:ascii="Arial Narrow"/>
                <w:b/>
                <w:sz w:val="15"/>
              </w:rPr>
            </w:pPr>
            <w:r>
              <w:rPr>
                <w:rFonts w:ascii="Arial Narrow"/>
                <w:b/>
                <w:w w:val="110"/>
                <w:sz w:val="15"/>
              </w:rPr>
              <w:t>---</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货币资金</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129,631.59</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27,420.18</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短期借款</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短期投资</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应付款项</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05"/>
                <w:sz w:val="15"/>
              </w:rPr>
              <w:t>642.00</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64,530.00</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应收款项</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314,575.00</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314,575.00</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应付工资</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预付账款</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6,100.00</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6,100.00</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应交税金</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05"/>
                <w:sz w:val="15"/>
              </w:rPr>
              <w:t>328.31</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0"/>
              <w:jc w:val="right"/>
              <w:rPr>
                <w:rFonts w:ascii="Arial Narrow"/>
                <w:sz w:val="15"/>
              </w:rPr>
            </w:pPr>
            <w:r>
              <w:rPr>
                <w:rFonts w:ascii="Arial Narrow"/>
                <w:w w:val="105"/>
                <w:sz w:val="15"/>
              </w:rPr>
              <w:t>668.90</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存货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预收账款</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待摊费用</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预提费用</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104"/>
              <w:ind w:left="18"/>
              <w:rPr>
                <w:sz w:val="11"/>
                <w:lang w:eastAsia="zh-CN"/>
              </w:rPr>
            </w:pPr>
            <w:r>
              <w:rPr>
                <w:w w:val="115"/>
                <w:sz w:val="11"/>
                <w:lang w:eastAsia="zh-CN"/>
              </w:rPr>
              <w:t>一年内到期的长期债权投资</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pPr>
              <w:rPr>
                <w:lang w:eastAsia="zh-CN"/>
              </w:rPr>
            </w:pP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pPr>
              <w:rPr>
                <w:lang w:eastAsia="zh-CN"/>
              </w:rPr>
            </w:pP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预计负债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其他流动资产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01"/>
              <w:rPr>
                <w:sz w:val="14"/>
                <w:lang w:eastAsia="zh-CN"/>
              </w:rPr>
            </w:pPr>
            <w:r>
              <w:rPr>
                <w:w w:val="110"/>
                <w:sz w:val="14"/>
                <w:lang w:eastAsia="zh-CN"/>
              </w:rPr>
              <w:t>一年内到期的长期负债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pPr>
              <w:rPr>
                <w:lang w:eastAsia="zh-CN"/>
              </w:rPr>
            </w:pPr>
          </w:p>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pPr>
              <w:rPr>
                <w:lang w:eastAsia="zh-CN"/>
              </w:rPr>
            </w:pP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373"/>
              <w:rPr>
                <w:sz w:val="15"/>
              </w:rPr>
            </w:pPr>
            <w:r>
              <w:rPr>
                <w:w w:val="110"/>
                <w:sz w:val="15"/>
              </w:rPr>
              <w:t>流动资产合计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b/>
                <w:sz w:val="15"/>
              </w:rPr>
            </w:pPr>
            <w:r>
              <w:rPr>
                <w:rFonts w:ascii="Arial Narrow"/>
                <w:b/>
                <w:w w:val="110"/>
                <w:sz w:val="15"/>
              </w:rPr>
              <w:t>450,306.59</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b/>
                <w:sz w:val="15"/>
              </w:rPr>
            </w:pPr>
            <w:r>
              <w:rPr>
                <w:rFonts w:ascii="Arial Narrow"/>
                <w:b/>
                <w:w w:val="110"/>
                <w:sz w:val="15"/>
              </w:rPr>
              <w:t>348,095.18</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其他流动负债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380"/>
              <w:rPr>
                <w:sz w:val="15"/>
              </w:rPr>
            </w:pPr>
            <w:r>
              <w:rPr>
                <w:w w:val="110"/>
                <w:sz w:val="15"/>
              </w:rPr>
              <w:t>流动负债合计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b/>
                <w:sz w:val="15"/>
              </w:rPr>
            </w:pPr>
            <w:r>
              <w:rPr>
                <w:rFonts w:ascii="Arial Narrow"/>
                <w:b/>
                <w:w w:val="105"/>
                <w:sz w:val="15"/>
              </w:rPr>
              <w:t>970.31</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b/>
                <w:sz w:val="15"/>
              </w:rPr>
            </w:pPr>
            <w:r>
              <w:rPr>
                <w:rFonts w:ascii="Arial Narrow"/>
                <w:b/>
                <w:w w:val="110"/>
                <w:sz w:val="15"/>
              </w:rPr>
              <w:t>65,198.90</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长期投资：</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2" w:right="521"/>
              <w:jc w:val="center"/>
              <w:rPr>
                <w:rFonts w:ascii="Arial Narrow"/>
                <w:b/>
                <w:sz w:val="15"/>
              </w:rPr>
            </w:pPr>
            <w:r>
              <w:rPr>
                <w:rFonts w:ascii="Arial Narrow"/>
                <w:b/>
                <w:w w:val="110"/>
                <w:sz w:val="15"/>
              </w:rPr>
              <w:t>---</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826"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长期股权投资</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长期负债：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left="533" w:right="508"/>
              <w:jc w:val="center"/>
              <w:rPr>
                <w:rFonts w:ascii="Arial Narrow"/>
                <w:b/>
                <w:sz w:val="15"/>
              </w:rPr>
            </w:pPr>
            <w:r>
              <w:rPr>
                <w:rFonts w:ascii="Arial Narrow"/>
                <w:b/>
                <w:w w:val="110"/>
                <w:sz w:val="15"/>
              </w:rPr>
              <w:t>---</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长期债权投资</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长期借款</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373"/>
              <w:rPr>
                <w:sz w:val="15"/>
              </w:rPr>
            </w:pPr>
            <w:r>
              <w:rPr>
                <w:w w:val="110"/>
                <w:sz w:val="15"/>
              </w:rPr>
              <w:t>长期投资合计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219"/>
              <w:jc w:val="right"/>
              <w:rPr>
                <w:rFonts w:ascii="Arial Narrow"/>
                <w:b/>
                <w:sz w:val="15"/>
              </w:rPr>
            </w:pPr>
            <w:r>
              <w:rPr>
                <w:rFonts w:ascii="Arial Narrow"/>
                <w:b/>
                <w:w w:val="109"/>
                <w:sz w:val="15"/>
              </w:rPr>
              <w:t>-</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219"/>
              <w:jc w:val="right"/>
              <w:rPr>
                <w:rFonts w:ascii="Arial Narrow"/>
                <w:b/>
                <w:sz w:val="15"/>
              </w:rPr>
            </w:pPr>
            <w:r>
              <w:rPr>
                <w:rFonts w:ascii="Arial Narrow"/>
                <w:b/>
                <w:w w:val="109"/>
                <w:sz w:val="15"/>
              </w:rPr>
              <w:t>-</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长期应付款</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其他长期负债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固定资产：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2" w:right="521"/>
              <w:jc w:val="center"/>
              <w:rPr>
                <w:rFonts w:ascii="Arial Narrow"/>
                <w:b/>
                <w:sz w:val="15"/>
              </w:rPr>
            </w:pPr>
            <w:r>
              <w:rPr>
                <w:rFonts w:ascii="Arial Narrow"/>
                <w:b/>
                <w:w w:val="110"/>
                <w:sz w:val="15"/>
              </w:rPr>
              <w:t>---</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380"/>
              <w:rPr>
                <w:sz w:val="15"/>
              </w:rPr>
            </w:pPr>
            <w:r>
              <w:rPr>
                <w:w w:val="110"/>
                <w:sz w:val="15"/>
              </w:rPr>
              <w:t>长期负债合计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219"/>
              <w:jc w:val="right"/>
              <w:rPr>
                <w:rFonts w:ascii="Arial Narrow"/>
                <w:b/>
                <w:sz w:val="15"/>
              </w:rPr>
            </w:pPr>
            <w:r>
              <w:rPr>
                <w:rFonts w:ascii="Arial Narrow"/>
                <w:b/>
                <w:w w:val="109"/>
                <w:sz w:val="15"/>
              </w:rPr>
              <w:t>-</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206"/>
              <w:jc w:val="right"/>
              <w:rPr>
                <w:rFonts w:ascii="Arial Narrow"/>
                <w:b/>
                <w:sz w:val="15"/>
              </w:rPr>
            </w:pPr>
            <w:r>
              <w:rPr>
                <w:rFonts w:ascii="Arial Narrow"/>
                <w:b/>
                <w:w w:val="109"/>
                <w:sz w:val="15"/>
              </w:rPr>
              <w:t>-</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固定资产原价</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507,638.00</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507,638.00</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受托代理负债：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left="533" w:right="508"/>
              <w:jc w:val="center"/>
              <w:rPr>
                <w:rFonts w:ascii="Arial Narrow"/>
                <w:b/>
                <w:sz w:val="15"/>
              </w:rPr>
            </w:pPr>
            <w:r>
              <w:rPr>
                <w:rFonts w:ascii="Arial Narrow"/>
                <w:b/>
                <w:w w:val="110"/>
                <w:sz w:val="15"/>
              </w:rPr>
              <w:t>---</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减：累计折旧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413,743.93</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422,415.25</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受托代理负债</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固定资产净值</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b/>
                <w:sz w:val="15"/>
              </w:rPr>
            </w:pPr>
            <w:r>
              <w:rPr>
                <w:rFonts w:ascii="Arial Narrow"/>
                <w:b/>
                <w:w w:val="110"/>
                <w:sz w:val="15"/>
              </w:rPr>
              <w:t>93,894.07</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b/>
                <w:sz w:val="15"/>
              </w:rPr>
            </w:pPr>
            <w:r>
              <w:rPr>
                <w:rFonts w:ascii="Arial Narrow"/>
                <w:b/>
                <w:w w:val="110"/>
                <w:sz w:val="15"/>
              </w:rPr>
              <w:t>85,222.75</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557"/>
              <w:rPr>
                <w:sz w:val="15"/>
              </w:rPr>
            </w:pPr>
            <w:r>
              <w:rPr>
                <w:w w:val="110"/>
                <w:sz w:val="15"/>
              </w:rPr>
              <w:t>负债合计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b/>
                <w:sz w:val="15"/>
              </w:rPr>
            </w:pPr>
            <w:r>
              <w:rPr>
                <w:rFonts w:ascii="Arial Narrow"/>
                <w:b/>
                <w:w w:val="105"/>
                <w:sz w:val="15"/>
              </w:rPr>
              <w:t>970.31</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b/>
                <w:sz w:val="15"/>
              </w:rPr>
            </w:pPr>
            <w:r>
              <w:rPr>
                <w:rFonts w:ascii="Arial Narrow"/>
                <w:b/>
                <w:w w:val="110"/>
                <w:sz w:val="15"/>
              </w:rPr>
              <w:t>65,198.90</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在建工程</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文物文化资产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净资产：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left="533" w:right="508"/>
              <w:jc w:val="center"/>
              <w:rPr>
                <w:rFonts w:ascii="Arial Narrow"/>
                <w:b/>
                <w:sz w:val="15"/>
              </w:rPr>
            </w:pPr>
            <w:r>
              <w:rPr>
                <w:rFonts w:ascii="Arial Narrow"/>
                <w:b/>
                <w:w w:val="110"/>
                <w:sz w:val="15"/>
              </w:rPr>
              <w:t>---</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固定资产清理</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非限定性净资产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287,503.90</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105,069.12</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373"/>
              <w:rPr>
                <w:sz w:val="15"/>
              </w:rPr>
            </w:pPr>
            <w:r>
              <w:rPr>
                <w:w w:val="110"/>
                <w:sz w:val="15"/>
              </w:rPr>
              <w:t>固定资产合计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b/>
                <w:sz w:val="15"/>
              </w:rPr>
            </w:pPr>
            <w:r>
              <w:rPr>
                <w:rFonts w:ascii="Arial Narrow"/>
                <w:b/>
                <w:w w:val="110"/>
                <w:sz w:val="15"/>
              </w:rPr>
              <w:t>93,894.07</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b/>
                <w:sz w:val="15"/>
              </w:rPr>
            </w:pPr>
            <w:r>
              <w:rPr>
                <w:rFonts w:ascii="Arial Narrow"/>
                <w:b/>
                <w:w w:val="110"/>
                <w:sz w:val="15"/>
              </w:rPr>
              <w:t>85,222.75</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01"/>
              <w:rPr>
                <w:sz w:val="14"/>
              </w:rPr>
            </w:pPr>
            <w:r>
              <w:rPr>
                <w:w w:val="110"/>
                <w:sz w:val="14"/>
              </w:rPr>
              <w:t>其中：</w:t>
            </w:r>
            <w:r>
              <w:rPr>
                <w:w w:val="110"/>
                <w:sz w:val="14"/>
              </w:rPr>
              <w:t>1</w:t>
            </w:r>
            <w:r>
              <w:rPr>
                <w:w w:val="110"/>
                <w:sz w:val="14"/>
              </w:rPr>
              <w:t>、开办资金</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300,000.00</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300,000.00</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无形资产：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2" w:right="521"/>
              <w:jc w:val="center"/>
              <w:rPr>
                <w:rFonts w:ascii="Arial Narrow"/>
                <w:b/>
                <w:sz w:val="15"/>
              </w:rPr>
            </w:pPr>
            <w:r>
              <w:rPr>
                <w:rFonts w:ascii="Arial Narrow"/>
                <w:b/>
                <w:w w:val="110"/>
                <w:sz w:val="15"/>
              </w:rPr>
              <w:t>---</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645"/>
              <w:rPr>
                <w:sz w:val="15"/>
              </w:rPr>
            </w:pPr>
            <w:r>
              <w:rPr>
                <w:w w:val="110"/>
                <w:sz w:val="15"/>
              </w:rPr>
              <w:t>2</w:t>
            </w:r>
            <w:r>
              <w:rPr>
                <w:w w:val="110"/>
                <w:sz w:val="15"/>
              </w:rPr>
              <w:t>、办学积累</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-72,496.10</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-254,930.88</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无形资产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104"/>
              <w:ind w:left="595"/>
              <w:rPr>
                <w:sz w:val="11"/>
              </w:rPr>
            </w:pPr>
            <w:r>
              <w:rPr>
                <w:w w:val="115"/>
                <w:sz w:val="11"/>
              </w:rPr>
              <w:t>3</w:t>
            </w:r>
            <w:r>
              <w:rPr>
                <w:w w:val="115"/>
                <w:sz w:val="11"/>
              </w:rPr>
              <w:t>、补充开办资金</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sz w:val="15"/>
              </w:rPr>
            </w:pPr>
            <w:r>
              <w:rPr>
                <w:rFonts w:ascii="Arial Narrow"/>
                <w:w w:val="110"/>
                <w:sz w:val="15"/>
              </w:rPr>
              <w:t>60,000.00</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60,000.00</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限定性净资产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255,726.45</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263,049.91</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114"/>
              <w:rPr>
                <w:sz w:val="15"/>
              </w:rPr>
            </w:pPr>
            <w:r>
              <w:rPr>
                <w:w w:val="110"/>
                <w:sz w:val="15"/>
              </w:rPr>
              <w:t>其中：发展基金</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sz w:val="15"/>
              </w:rPr>
            </w:pPr>
            <w:r>
              <w:rPr>
                <w:rFonts w:ascii="Arial Narrow"/>
                <w:w w:val="110"/>
                <w:sz w:val="15"/>
              </w:rPr>
              <w:t>255,726.45</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sz w:val="15"/>
              </w:rPr>
            </w:pPr>
            <w:r>
              <w:rPr>
                <w:rFonts w:ascii="Arial Narrow"/>
                <w:w w:val="110"/>
                <w:sz w:val="15"/>
              </w:rPr>
              <w:t>263,049.91</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受托代理资产：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2" w:right="521"/>
              <w:jc w:val="center"/>
              <w:rPr>
                <w:rFonts w:ascii="Arial Narrow"/>
                <w:b/>
                <w:sz w:val="15"/>
              </w:rPr>
            </w:pPr>
            <w:r>
              <w:rPr>
                <w:rFonts w:ascii="Arial Narrow"/>
                <w:b/>
                <w:w w:val="110"/>
                <w:sz w:val="15"/>
              </w:rPr>
              <w:t>---</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left="533" w:right="521"/>
              <w:jc w:val="center"/>
              <w:rPr>
                <w:rFonts w:ascii="Arial Narrow"/>
                <w:b/>
                <w:sz w:val="15"/>
              </w:rPr>
            </w:pPr>
            <w:r>
              <w:rPr>
                <w:rFonts w:ascii="Arial Narrow"/>
                <w:b/>
                <w:w w:val="110"/>
                <w:sz w:val="15"/>
              </w:rPr>
              <w:t>---</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69"/>
              <w:ind w:left="469"/>
              <w:rPr>
                <w:sz w:val="15"/>
              </w:rPr>
            </w:pPr>
            <w:r>
              <w:rPr>
                <w:w w:val="110"/>
                <w:sz w:val="15"/>
              </w:rPr>
              <w:t>净资产合计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b/>
                <w:sz w:val="15"/>
              </w:rPr>
            </w:pPr>
            <w:r>
              <w:rPr>
                <w:rFonts w:ascii="Arial Narrow"/>
                <w:b/>
                <w:w w:val="110"/>
                <w:sz w:val="15"/>
              </w:rPr>
              <w:t>543,230.35</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b/>
                <w:sz w:val="15"/>
              </w:rPr>
            </w:pPr>
            <w:r>
              <w:rPr>
                <w:rFonts w:ascii="Arial Narrow"/>
                <w:b/>
                <w:w w:val="110"/>
                <w:sz w:val="15"/>
              </w:rPr>
              <w:t>368,119.03</w:t>
            </w:r>
          </w:p>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9"/>
              <w:ind w:left="18"/>
              <w:rPr>
                <w:sz w:val="15"/>
              </w:rPr>
            </w:pPr>
            <w:r>
              <w:rPr>
                <w:w w:val="110"/>
                <w:sz w:val="15"/>
              </w:rPr>
              <w:t>受托代理资产</w:t>
            </w:r>
          </w:p>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826" w:type="dxa"/>
            <w:tcBorders>
              <w:top w:val="single" w:sz="5" w:space="0" w:color="000000"/>
              <w:left w:val="single" w:sz="5" w:space="0" w:color="000000"/>
              <w:bottom w:val="single" w:sz="5" w:space="0" w:color="000000"/>
              <w:right w:val="single" w:sz="5" w:space="0" w:color="000000"/>
            </w:tcBorders>
          </w:tcPr>
          <w:p w:rsidR="00666437" w:rsidRDefault="00666437"/>
        </w:tc>
        <w:tc>
          <w:tcPr>
            <w:tcW w:w="1242" w:type="dxa"/>
            <w:tcBorders>
              <w:top w:val="single" w:sz="5" w:space="0" w:color="000000"/>
              <w:left w:val="single" w:sz="5" w:space="0" w:color="000000"/>
              <w:bottom w:val="single" w:sz="5" w:space="0" w:color="000000"/>
              <w:right w:val="single" w:sz="5" w:space="0" w:color="000000"/>
            </w:tcBorders>
          </w:tcPr>
          <w:p w:rsidR="00666437" w:rsidRDefault="00666437"/>
        </w:tc>
        <w:tc>
          <w:tcPr>
            <w:tcW w:w="1236" w:type="dxa"/>
            <w:tcBorders>
              <w:top w:val="single" w:sz="5" w:space="0" w:color="000000"/>
              <w:left w:val="single" w:sz="5" w:space="0" w:color="000000"/>
              <w:bottom w:val="single" w:sz="5" w:space="0" w:color="000000"/>
              <w:right w:val="single" w:sz="10" w:space="0" w:color="0000D0"/>
            </w:tcBorders>
          </w:tcPr>
          <w:p w:rsidR="00666437" w:rsidRDefault="00666437"/>
        </w:tc>
      </w:tr>
      <w:tr w:rsidR="00666437">
        <w:trPr>
          <w:trHeight w:hRule="exact" w:val="372"/>
        </w:trPr>
        <w:tc>
          <w:tcPr>
            <w:tcW w:w="1832"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21"/>
              <w:ind w:left="526"/>
              <w:rPr>
                <w:rFonts w:ascii="Microsoft JhengHei" w:eastAsia="Microsoft JhengHei"/>
                <w:b/>
                <w:sz w:val="15"/>
              </w:rPr>
            </w:pPr>
            <w:r>
              <w:rPr>
                <w:rFonts w:ascii="Microsoft JhengHei" w:eastAsia="Microsoft JhengHei" w:hint="eastAsia"/>
                <w:b/>
                <w:w w:val="110"/>
                <w:sz w:val="15"/>
              </w:rPr>
              <w:t>资产总计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b/>
                <w:sz w:val="15"/>
              </w:rPr>
            </w:pPr>
            <w:r>
              <w:rPr>
                <w:rFonts w:ascii="Arial Narrow"/>
                <w:b/>
                <w:w w:val="110"/>
                <w:sz w:val="15"/>
              </w:rPr>
              <w:t>544,200.66</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3"/>
              <w:jc w:val="right"/>
              <w:rPr>
                <w:rFonts w:ascii="Arial Narrow"/>
                <w:b/>
                <w:sz w:val="15"/>
              </w:rPr>
            </w:pPr>
            <w:r>
              <w:rPr>
                <w:rFonts w:ascii="Arial Narrow"/>
                <w:b/>
                <w:w w:val="110"/>
                <w:sz w:val="15"/>
              </w:rPr>
              <w:t>433,317.93</w:t>
            </w:r>
          </w:p>
        </w:tc>
        <w:tc>
          <w:tcPr>
            <w:tcW w:w="182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21"/>
              <w:ind w:left="152"/>
              <w:rPr>
                <w:rFonts w:ascii="Microsoft JhengHei" w:eastAsia="Microsoft JhengHei"/>
                <w:b/>
                <w:sz w:val="15"/>
              </w:rPr>
            </w:pPr>
            <w:r>
              <w:rPr>
                <w:rFonts w:ascii="Microsoft JhengHei" w:eastAsia="Microsoft JhengHei" w:hint="eastAsia"/>
                <w:b/>
                <w:w w:val="110"/>
                <w:sz w:val="15"/>
              </w:rPr>
              <w:t>负债和净资产总计</w:t>
            </w:r>
          </w:p>
        </w:tc>
        <w:tc>
          <w:tcPr>
            <w:tcW w:w="1242"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2"/>
              <w:ind w:right="64"/>
              <w:jc w:val="right"/>
              <w:rPr>
                <w:rFonts w:ascii="Arial Narrow"/>
                <w:b/>
                <w:sz w:val="15"/>
              </w:rPr>
            </w:pPr>
            <w:r>
              <w:rPr>
                <w:rFonts w:ascii="Arial Narrow"/>
                <w:b/>
                <w:w w:val="110"/>
                <w:sz w:val="15"/>
              </w:rPr>
              <w:t>544,200.66</w:t>
            </w:r>
          </w:p>
        </w:tc>
        <w:tc>
          <w:tcPr>
            <w:tcW w:w="1236" w:type="dxa"/>
            <w:tcBorders>
              <w:top w:val="single" w:sz="5" w:space="0" w:color="000000"/>
              <w:left w:val="single" w:sz="5" w:space="0" w:color="000000"/>
              <w:bottom w:val="single" w:sz="5" w:space="0" w:color="000000"/>
              <w:right w:val="single" w:sz="10" w:space="0" w:color="0000D0"/>
            </w:tcBorders>
          </w:tcPr>
          <w:p w:rsidR="00666437" w:rsidRDefault="008A0C53">
            <w:pPr>
              <w:pStyle w:val="TableParagraph"/>
              <w:spacing w:before="92"/>
              <w:ind w:right="51"/>
              <w:jc w:val="right"/>
              <w:rPr>
                <w:rFonts w:ascii="Arial Narrow"/>
                <w:b/>
                <w:sz w:val="15"/>
              </w:rPr>
            </w:pPr>
            <w:r>
              <w:rPr>
                <w:rFonts w:ascii="Arial Narrow"/>
                <w:b/>
                <w:w w:val="110"/>
                <w:sz w:val="15"/>
              </w:rPr>
              <w:t>433,317.93</w:t>
            </w:r>
          </w:p>
        </w:tc>
      </w:tr>
      <w:tr w:rsidR="00666437">
        <w:trPr>
          <w:trHeight w:hRule="exact" w:val="483"/>
        </w:trPr>
        <w:tc>
          <w:tcPr>
            <w:tcW w:w="8620" w:type="dxa"/>
            <w:gridSpan w:val="6"/>
            <w:tcBorders>
              <w:top w:val="single" w:sz="5" w:space="0" w:color="000000"/>
              <w:left w:val="single" w:sz="5" w:space="0" w:color="0000D0"/>
              <w:right w:val="single" w:sz="10" w:space="0" w:color="0000D0"/>
            </w:tcBorders>
          </w:tcPr>
          <w:p w:rsidR="00666437" w:rsidRDefault="008A0C53">
            <w:pPr>
              <w:pStyle w:val="TableParagraph"/>
              <w:tabs>
                <w:tab w:val="left" w:pos="2769"/>
                <w:tab w:val="left" w:pos="5164"/>
              </w:tabs>
              <w:spacing w:before="115"/>
              <w:ind w:left="18"/>
              <w:rPr>
                <w:sz w:val="15"/>
                <w:lang w:eastAsia="zh-CN"/>
              </w:rPr>
            </w:pPr>
            <w:r>
              <w:rPr>
                <w:spacing w:val="11"/>
                <w:w w:val="110"/>
                <w:sz w:val="15"/>
                <w:lang w:eastAsia="zh-CN"/>
              </w:rPr>
              <w:t>单位负责人：李伟</w:t>
            </w:r>
            <w:r>
              <w:rPr>
                <w:spacing w:val="11"/>
                <w:w w:val="110"/>
                <w:sz w:val="15"/>
                <w:lang w:eastAsia="zh-CN"/>
              </w:rPr>
              <w:tab/>
            </w:r>
            <w:r>
              <w:rPr>
                <w:spacing w:val="11"/>
                <w:w w:val="110"/>
                <w:sz w:val="15"/>
                <w:lang w:eastAsia="zh-CN"/>
              </w:rPr>
              <w:t>主管会计：李伟</w:t>
            </w:r>
            <w:r>
              <w:rPr>
                <w:spacing w:val="11"/>
                <w:w w:val="110"/>
                <w:sz w:val="15"/>
                <w:lang w:eastAsia="zh-CN"/>
              </w:rPr>
              <w:tab/>
            </w:r>
            <w:r>
              <w:rPr>
                <w:spacing w:val="13"/>
                <w:w w:val="110"/>
                <w:sz w:val="15"/>
                <w:lang w:eastAsia="zh-CN"/>
              </w:rPr>
              <w:t>制表：刘燕</w:t>
            </w:r>
          </w:p>
        </w:tc>
      </w:tr>
    </w:tbl>
    <w:p w:rsidR="00666437" w:rsidRDefault="00666437">
      <w:pPr>
        <w:rPr>
          <w:sz w:val="15"/>
          <w:lang w:eastAsia="zh-CN"/>
        </w:rPr>
        <w:sectPr w:rsidR="00666437">
          <w:pgSz w:w="11910" w:h="16840"/>
          <w:pgMar w:top="1100" w:right="1120" w:bottom="1040" w:left="1680" w:header="880" w:footer="847" w:gutter="0"/>
          <w:cols w:space="720"/>
        </w:sectPr>
      </w:pPr>
    </w:p>
    <w:p w:rsidR="00666437" w:rsidRDefault="00666437">
      <w:pPr>
        <w:pStyle w:val="a3"/>
        <w:rPr>
          <w:rFonts w:ascii="Times New Roman"/>
          <w:sz w:val="20"/>
          <w:lang w:eastAsia="zh-CN"/>
        </w:rPr>
      </w:pPr>
    </w:p>
    <w:p w:rsidR="00666437" w:rsidRDefault="00666437">
      <w:pPr>
        <w:pStyle w:val="a3"/>
        <w:rPr>
          <w:rFonts w:ascii="Times New Roman"/>
          <w:sz w:val="20"/>
          <w:lang w:eastAsia="zh-CN"/>
        </w:rPr>
      </w:pPr>
    </w:p>
    <w:p w:rsidR="00666437" w:rsidRDefault="00666437">
      <w:pPr>
        <w:pStyle w:val="a3"/>
        <w:spacing w:before="7"/>
        <w:rPr>
          <w:rFonts w:ascii="Times New Roman"/>
          <w:sz w:val="10"/>
          <w:lang w:eastAsia="zh-CN"/>
        </w:rPr>
      </w:pPr>
    </w:p>
    <w:tbl>
      <w:tblPr>
        <w:tblStyle w:val="TableNormal"/>
        <w:tblW w:w="0" w:type="auto"/>
        <w:tblInd w:w="310" w:type="dxa"/>
        <w:tblBorders>
          <w:top w:val="single" w:sz="9" w:space="0" w:color="0000D0"/>
          <w:left w:val="single" w:sz="9" w:space="0" w:color="0000D0"/>
          <w:bottom w:val="single" w:sz="9" w:space="0" w:color="0000D0"/>
          <w:right w:val="single" w:sz="9" w:space="0" w:color="0000D0"/>
          <w:insideH w:val="single" w:sz="9" w:space="0" w:color="0000D0"/>
          <w:insideV w:val="single" w:sz="9" w:space="0" w:color="0000D0"/>
        </w:tblBorders>
        <w:tblLayout w:type="fixed"/>
        <w:tblLook w:val="01E0" w:firstRow="1" w:lastRow="1" w:firstColumn="1" w:lastColumn="1" w:noHBand="0" w:noVBand="0"/>
      </w:tblPr>
      <w:tblGrid>
        <w:gridCol w:w="2129"/>
        <w:gridCol w:w="703"/>
        <w:gridCol w:w="966"/>
        <w:gridCol w:w="966"/>
        <w:gridCol w:w="966"/>
        <w:gridCol w:w="966"/>
        <w:gridCol w:w="966"/>
        <w:gridCol w:w="960"/>
      </w:tblGrid>
      <w:tr w:rsidR="00666437">
        <w:trPr>
          <w:trHeight w:hRule="exact" w:val="426"/>
        </w:trPr>
        <w:tc>
          <w:tcPr>
            <w:tcW w:w="8621" w:type="dxa"/>
            <w:gridSpan w:val="8"/>
            <w:tcBorders>
              <w:left w:val="single" w:sz="5" w:space="0" w:color="0000D0"/>
              <w:bottom w:val="single" w:sz="5" w:space="0" w:color="D3D3D3"/>
              <w:right w:val="single" w:sz="9" w:space="0" w:color="0000D0"/>
            </w:tcBorders>
          </w:tcPr>
          <w:p w:rsidR="00666437" w:rsidRDefault="008A0C53">
            <w:pPr>
              <w:pStyle w:val="TableParagraph"/>
              <w:spacing w:before="0" w:line="356" w:lineRule="exact"/>
              <w:ind w:left="3654" w:right="3648"/>
              <w:jc w:val="center"/>
              <w:rPr>
                <w:rFonts w:ascii="Microsoft JhengHei" w:eastAsia="Microsoft JhengHei"/>
                <w:b/>
                <w:sz w:val="24"/>
              </w:rPr>
            </w:pPr>
            <w:r>
              <w:rPr>
                <w:rFonts w:ascii="Microsoft JhengHei" w:eastAsia="Microsoft JhengHei" w:hint="eastAsia"/>
                <w:b/>
                <w:w w:val="105"/>
                <w:sz w:val="24"/>
              </w:rPr>
              <w:t>业务活动表</w:t>
            </w:r>
          </w:p>
        </w:tc>
      </w:tr>
      <w:tr w:rsidR="00666437">
        <w:trPr>
          <w:trHeight w:hRule="exact" w:val="215"/>
        </w:trPr>
        <w:tc>
          <w:tcPr>
            <w:tcW w:w="8621" w:type="dxa"/>
            <w:gridSpan w:val="8"/>
            <w:tcBorders>
              <w:top w:val="single" w:sz="5" w:space="0" w:color="D3D3D3"/>
              <w:left w:val="single" w:sz="5" w:space="0" w:color="0000D0"/>
              <w:bottom w:val="single" w:sz="5" w:space="0" w:color="D3D3D3"/>
              <w:right w:val="single" w:sz="9" w:space="0" w:color="0000D0"/>
            </w:tcBorders>
          </w:tcPr>
          <w:p w:rsidR="00666437" w:rsidRDefault="008A0C53">
            <w:pPr>
              <w:pStyle w:val="TableParagraph"/>
              <w:spacing w:before="0" w:line="177" w:lineRule="exact"/>
              <w:ind w:left="3645" w:right="3648"/>
              <w:jc w:val="center"/>
              <w:rPr>
                <w:sz w:val="14"/>
              </w:rPr>
            </w:pPr>
            <w:r>
              <w:rPr>
                <w:rFonts w:ascii="Arial Narrow" w:eastAsia="Arial Narrow"/>
                <w:w w:val="110"/>
                <w:sz w:val="14"/>
              </w:rPr>
              <w:t>2023</w:t>
            </w:r>
            <w:r>
              <w:rPr>
                <w:w w:val="110"/>
                <w:sz w:val="14"/>
              </w:rPr>
              <w:t>年度</w:t>
            </w:r>
          </w:p>
        </w:tc>
      </w:tr>
      <w:tr w:rsidR="00666437">
        <w:trPr>
          <w:trHeight w:hRule="exact" w:val="341"/>
        </w:trPr>
        <w:tc>
          <w:tcPr>
            <w:tcW w:w="2832" w:type="dxa"/>
            <w:gridSpan w:val="2"/>
            <w:tcBorders>
              <w:top w:val="single" w:sz="5" w:space="0" w:color="D3D3D3"/>
              <w:left w:val="single" w:sz="5" w:space="0" w:color="0000D0"/>
              <w:bottom w:val="single" w:sz="5" w:space="0" w:color="000000"/>
              <w:right w:val="single" w:sz="5" w:space="0" w:color="D3D3D3"/>
            </w:tcBorders>
          </w:tcPr>
          <w:p w:rsidR="00666437" w:rsidRDefault="008A0C53">
            <w:pPr>
              <w:pStyle w:val="TableParagraph"/>
              <w:spacing w:before="63"/>
              <w:ind w:left="17"/>
              <w:rPr>
                <w:sz w:val="14"/>
                <w:lang w:eastAsia="zh-CN"/>
              </w:rPr>
            </w:pPr>
            <w:r>
              <w:rPr>
                <w:w w:val="110"/>
                <w:sz w:val="14"/>
                <w:lang w:eastAsia="zh-CN"/>
              </w:rPr>
              <w:t>单位名称：北京华大研修学院</w:t>
            </w:r>
          </w:p>
        </w:tc>
        <w:tc>
          <w:tcPr>
            <w:tcW w:w="966"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966"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966"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966"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966" w:type="dxa"/>
            <w:tcBorders>
              <w:top w:val="single" w:sz="5" w:space="0" w:color="D3D3D3"/>
              <w:left w:val="single" w:sz="5" w:space="0" w:color="D3D3D3"/>
              <w:bottom w:val="single" w:sz="5" w:space="0" w:color="000000"/>
              <w:right w:val="single" w:sz="5" w:space="0" w:color="D3D3D3"/>
            </w:tcBorders>
          </w:tcPr>
          <w:p w:rsidR="00666437" w:rsidRDefault="00666437">
            <w:pPr>
              <w:rPr>
                <w:lang w:eastAsia="zh-CN"/>
              </w:rPr>
            </w:pPr>
          </w:p>
        </w:tc>
        <w:tc>
          <w:tcPr>
            <w:tcW w:w="960" w:type="dxa"/>
            <w:tcBorders>
              <w:top w:val="single" w:sz="5" w:space="0" w:color="D3D3D3"/>
              <w:left w:val="single" w:sz="5" w:space="0" w:color="D3D3D3"/>
              <w:bottom w:val="single" w:sz="5" w:space="0" w:color="000000"/>
              <w:right w:val="single" w:sz="9" w:space="0" w:color="0000D0"/>
            </w:tcBorders>
          </w:tcPr>
          <w:p w:rsidR="00666437" w:rsidRDefault="008A0C53">
            <w:pPr>
              <w:pStyle w:val="TableParagraph"/>
              <w:spacing w:before="64"/>
              <w:ind w:right="9"/>
              <w:jc w:val="right"/>
              <w:rPr>
                <w:sz w:val="13"/>
              </w:rPr>
            </w:pPr>
            <w:r>
              <w:rPr>
                <w:w w:val="105"/>
                <w:sz w:val="13"/>
              </w:rPr>
              <w:t>单位：元</w:t>
            </w:r>
          </w:p>
        </w:tc>
      </w:tr>
      <w:tr w:rsidR="00666437">
        <w:trPr>
          <w:trHeight w:hRule="exact" w:val="273"/>
        </w:trPr>
        <w:tc>
          <w:tcPr>
            <w:tcW w:w="2129" w:type="dxa"/>
            <w:vMerge w:val="restart"/>
            <w:tcBorders>
              <w:top w:val="single" w:sz="5" w:space="0" w:color="000000"/>
              <w:left w:val="single" w:sz="5" w:space="0" w:color="0000D0"/>
              <w:right w:val="single" w:sz="5" w:space="0" w:color="000000"/>
            </w:tcBorders>
          </w:tcPr>
          <w:p w:rsidR="00666437" w:rsidRDefault="008A0C53">
            <w:pPr>
              <w:pStyle w:val="TableParagraph"/>
              <w:spacing w:before="113"/>
              <w:ind w:left="851" w:right="867"/>
              <w:jc w:val="center"/>
              <w:rPr>
                <w:rFonts w:ascii="Microsoft JhengHei" w:eastAsia="Microsoft JhengHei"/>
                <w:b/>
                <w:sz w:val="13"/>
              </w:rPr>
            </w:pPr>
            <w:r>
              <w:rPr>
                <w:rFonts w:ascii="Microsoft JhengHei" w:eastAsia="Microsoft JhengHei" w:hint="eastAsia"/>
                <w:b/>
                <w:w w:val="110"/>
                <w:sz w:val="13"/>
              </w:rPr>
              <w:t>项</w:t>
            </w:r>
            <w:r>
              <w:rPr>
                <w:rFonts w:ascii="Microsoft JhengHei" w:eastAsia="Microsoft JhengHei" w:hint="eastAsia"/>
                <w:b/>
                <w:w w:val="110"/>
                <w:sz w:val="13"/>
              </w:rPr>
              <w:t xml:space="preserve">  </w:t>
            </w:r>
            <w:r>
              <w:rPr>
                <w:rFonts w:ascii="Microsoft JhengHei" w:eastAsia="Microsoft JhengHei" w:hint="eastAsia"/>
                <w:b/>
                <w:w w:val="110"/>
                <w:sz w:val="13"/>
              </w:rPr>
              <w:t>目</w:t>
            </w:r>
          </w:p>
        </w:tc>
        <w:tc>
          <w:tcPr>
            <w:tcW w:w="703" w:type="dxa"/>
            <w:vMerge w:val="restart"/>
            <w:tcBorders>
              <w:top w:val="single" w:sz="5" w:space="0" w:color="000000"/>
              <w:left w:val="single" w:sz="5" w:space="0" w:color="000000"/>
              <w:right w:val="single" w:sz="5" w:space="0" w:color="000000"/>
            </w:tcBorders>
          </w:tcPr>
          <w:p w:rsidR="00666437" w:rsidRDefault="008A0C53">
            <w:pPr>
              <w:pStyle w:val="TableParagraph"/>
              <w:spacing w:before="124"/>
              <w:ind w:left="190"/>
              <w:rPr>
                <w:rFonts w:ascii="Microsoft JhengHei" w:eastAsia="Microsoft JhengHei"/>
                <w:b/>
                <w:sz w:val="13"/>
              </w:rPr>
            </w:pPr>
            <w:r>
              <w:rPr>
                <w:rFonts w:ascii="Microsoft JhengHei" w:eastAsia="Microsoft JhengHei" w:hint="eastAsia"/>
                <w:b/>
                <w:w w:val="110"/>
                <w:sz w:val="13"/>
              </w:rPr>
              <w:t>行次</w:t>
            </w:r>
          </w:p>
        </w:tc>
        <w:tc>
          <w:tcPr>
            <w:tcW w:w="2898" w:type="dxa"/>
            <w:gridSpan w:val="3"/>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0" w:line="215" w:lineRule="exact"/>
              <w:ind w:left="1061" w:right="1069"/>
              <w:jc w:val="center"/>
              <w:rPr>
                <w:rFonts w:ascii="Microsoft JhengHei" w:eastAsia="Microsoft JhengHei"/>
                <w:b/>
                <w:sz w:val="13"/>
              </w:rPr>
            </w:pPr>
            <w:r>
              <w:rPr>
                <w:rFonts w:ascii="Microsoft JhengHei" w:eastAsia="Microsoft JhengHei" w:hint="eastAsia"/>
                <w:b/>
                <w:w w:val="110"/>
                <w:sz w:val="13"/>
              </w:rPr>
              <w:t>上年累计数</w:t>
            </w:r>
          </w:p>
        </w:tc>
        <w:tc>
          <w:tcPr>
            <w:tcW w:w="2892" w:type="dxa"/>
            <w:gridSpan w:val="3"/>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0" w:line="215" w:lineRule="exact"/>
              <w:ind w:left="1059" w:right="1058"/>
              <w:jc w:val="center"/>
              <w:rPr>
                <w:rFonts w:ascii="Microsoft JhengHei" w:eastAsia="Microsoft JhengHei"/>
                <w:b/>
                <w:sz w:val="13"/>
              </w:rPr>
            </w:pPr>
            <w:r>
              <w:rPr>
                <w:rFonts w:ascii="Microsoft JhengHei" w:eastAsia="Microsoft JhengHei" w:hint="eastAsia"/>
                <w:b/>
                <w:w w:val="110"/>
                <w:sz w:val="13"/>
              </w:rPr>
              <w:t>本年累计数</w:t>
            </w:r>
          </w:p>
        </w:tc>
      </w:tr>
      <w:tr w:rsidR="00666437">
        <w:trPr>
          <w:trHeight w:hRule="exact" w:val="272"/>
        </w:trPr>
        <w:tc>
          <w:tcPr>
            <w:tcW w:w="2129" w:type="dxa"/>
            <w:vMerge/>
            <w:tcBorders>
              <w:left w:val="single" w:sz="5" w:space="0" w:color="0000D0"/>
              <w:bottom w:val="single" w:sz="5" w:space="0" w:color="000000"/>
              <w:right w:val="single" w:sz="5" w:space="0" w:color="000000"/>
            </w:tcBorders>
          </w:tcPr>
          <w:p w:rsidR="00666437" w:rsidRDefault="00666437"/>
        </w:tc>
        <w:tc>
          <w:tcPr>
            <w:tcW w:w="703" w:type="dxa"/>
            <w:vMerge/>
            <w:tcBorders>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0" w:line="215" w:lineRule="exact"/>
              <w:ind w:left="167"/>
              <w:rPr>
                <w:rFonts w:ascii="Microsoft JhengHei" w:eastAsia="Microsoft JhengHei"/>
                <w:b/>
                <w:sz w:val="13"/>
              </w:rPr>
            </w:pPr>
            <w:r>
              <w:rPr>
                <w:rFonts w:ascii="Microsoft JhengHei" w:eastAsia="Microsoft JhengHei" w:hint="eastAsia"/>
                <w:b/>
                <w:w w:val="110"/>
                <w:sz w:val="13"/>
              </w:rPr>
              <w:t>非限定性</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0" w:line="215" w:lineRule="exact"/>
              <w:ind w:left="238"/>
              <w:rPr>
                <w:rFonts w:ascii="Microsoft JhengHei" w:eastAsia="Microsoft JhengHei"/>
                <w:b/>
                <w:sz w:val="13"/>
              </w:rPr>
            </w:pPr>
            <w:r>
              <w:rPr>
                <w:rFonts w:ascii="Microsoft JhengHei" w:eastAsia="Microsoft JhengHei" w:hint="eastAsia"/>
                <w:b/>
                <w:w w:val="110"/>
                <w:sz w:val="13"/>
              </w:rPr>
              <w:t>限定性</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0" w:line="215" w:lineRule="exact"/>
              <w:ind w:left="313" w:right="313"/>
              <w:jc w:val="center"/>
              <w:rPr>
                <w:rFonts w:ascii="Microsoft JhengHei" w:eastAsia="Microsoft JhengHei"/>
                <w:b/>
                <w:sz w:val="13"/>
              </w:rPr>
            </w:pPr>
            <w:r>
              <w:rPr>
                <w:rFonts w:ascii="Microsoft JhengHei" w:eastAsia="Microsoft JhengHei" w:hint="eastAsia"/>
                <w:b/>
                <w:w w:val="110"/>
                <w:sz w:val="13"/>
              </w:rPr>
              <w:t>合计</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0" w:line="215" w:lineRule="exact"/>
              <w:ind w:left="166"/>
              <w:rPr>
                <w:rFonts w:ascii="Microsoft JhengHei" w:eastAsia="Microsoft JhengHei"/>
                <w:b/>
                <w:sz w:val="13"/>
              </w:rPr>
            </w:pPr>
            <w:r>
              <w:rPr>
                <w:rFonts w:ascii="Microsoft JhengHei" w:eastAsia="Microsoft JhengHei" w:hint="eastAsia"/>
                <w:b/>
                <w:w w:val="110"/>
                <w:sz w:val="13"/>
              </w:rPr>
              <w:t>非限定性</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0" w:line="215" w:lineRule="exact"/>
              <w:ind w:right="248"/>
              <w:jc w:val="right"/>
              <w:rPr>
                <w:rFonts w:ascii="Microsoft JhengHei" w:eastAsia="Microsoft JhengHei"/>
                <w:b/>
                <w:sz w:val="13"/>
              </w:rPr>
            </w:pPr>
            <w:r>
              <w:rPr>
                <w:rFonts w:ascii="Microsoft JhengHei" w:eastAsia="Microsoft JhengHei" w:hint="eastAsia"/>
                <w:b/>
                <w:w w:val="110"/>
                <w:sz w:val="13"/>
              </w:rPr>
              <w:t>限定性</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0" w:line="215" w:lineRule="exact"/>
              <w:ind w:left="321"/>
              <w:rPr>
                <w:rFonts w:ascii="Microsoft JhengHei" w:eastAsia="Microsoft JhengHei"/>
                <w:b/>
                <w:sz w:val="13"/>
              </w:rPr>
            </w:pPr>
            <w:r>
              <w:rPr>
                <w:rFonts w:ascii="Microsoft JhengHei" w:eastAsia="Microsoft JhengHei" w:hint="eastAsia"/>
                <w:b/>
                <w:w w:val="110"/>
                <w:sz w:val="13"/>
              </w:rPr>
              <w:t>合计</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7"/>
              <w:rPr>
                <w:sz w:val="13"/>
              </w:rPr>
            </w:pPr>
            <w:r>
              <w:rPr>
                <w:w w:val="110"/>
                <w:sz w:val="13"/>
              </w:rPr>
              <w:t>一、收入合计</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321"/>
              <w:rPr>
                <w:rFonts w:ascii="Arial Narrow"/>
                <w:sz w:val="13"/>
              </w:rPr>
            </w:pPr>
            <w:r>
              <w:rPr>
                <w:rFonts w:ascii="Arial Narrow"/>
                <w:w w:val="109"/>
                <w:sz w:val="13"/>
              </w:rPr>
              <w:t>1</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1,285,759.99</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1,285,759.99</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3"/>
              <w:jc w:val="right"/>
              <w:rPr>
                <w:rFonts w:ascii="Arial Narrow"/>
                <w:b/>
                <w:sz w:val="13"/>
              </w:rPr>
            </w:pPr>
            <w:r>
              <w:rPr>
                <w:rFonts w:ascii="Arial Narrow"/>
                <w:b/>
                <w:w w:val="110"/>
                <w:sz w:val="13"/>
              </w:rPr>
              <w:t>275,517.21</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40"/>
              <w:jc w:val="right"/>
              <w:rPr>
                <w:rFonts w:ascii="Arial Narrow"/>
                <w:b/>
                <w:sz w:val="13"/>
              </w:rPr>
            </w:pPr>
            <w:r>
              <w:rPr>
                <w:rFonts w:ascii="Arial Narrow"/>
                <w:b/>
                <w:w w:val="110"/>
                <w:sz w:val="13"/>
              </w:rPr>
              <w:t>275,517.21</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89"/>
              <w:rPr>
                <w:sz w:val="13"/>
              </w:rPr>
            </w:pPr>
            <w:r>
              <w:rPr>
                <w:w w:val="110"/>
                <w:sz w:val="13"/>
              </w:rPr>
              <w:t>㈠捐赠收入</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321"/>
              <w:rPr>
                <w:rFonts w:ascii="Arial Narrow"/>
                <w:sz w:val="13"/>
              </w:rPr>
            </w:pPr>
            <w:r>
              <w:rPr>
                <w:rFonts w:ascii="Arial Narrow"/>
                <w:w w:val="109"/>
                <w:sz w:val="13"/>
              </w:rPr>
              <w:t>2</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89"/>
              <w:rPr>
                <w:sz w:val="13"/>
              </w:rPr>
            </w:pPr>
            <w:r>
              <w:rPr>
                <w:w w:val="110"/>
                <w:sz w:val="13"/>
              </w:rPr>
              <w:t>㈡会费收入</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321"/>
              <w:rPr>
                <w:rFonts w:ascii="Arial Narrow"/>
                <w:sz w:val="13"/>
              </w:rPr>
            </w:pPr>
            <w:r>
              <w:rPr>
                <w:rFonts w:ascii="Arial Narrow"/>
                <w:w w:val="109"/>
                <w:sz w:val="13"/>
              </w:rPr>
              <w:t>3</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89"/>
              <w:rPr>
                <w:sz w:val="13"/>
              </w:rPr>
            </w:pPr>
            <w:r>
              <w:rPr>
                <w:w w:val="110"/>
                <w:sz w:val="13"/>
              </w:rPr>
              <w:t>㈢提供服务收入</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321"/>
              <w:rPr>
                <w:rFonts w:ascii="Arial Narrow"/>
                <w:sz w:val="13"/>
              </w:rPr>
            </w:pPr>
            <w:r>
              <w:rPr>
                <w:rFonts w:ascii="Arial Narrow"/>
                <w:w w:val="109"/>
                <w:sz w:val="13"/>
              </w:rPr>
              <w:t>4</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1,285,125.74</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1,285,125.74</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3"/>
              <w:jc w:val="right"/>
              <w:rPr>
                <w:rFonts w:ascii="Arial Narrow"/>
                <w:b/>
                <w:sz w:val="13"/>
              </w:rPr>
            </w:pPr>
            <w:r>
              <w:rPr>
                <w:rFonts w:ascii="Arial Narrow"/>
                <w:b/>
                <w:w w:val="110"/>
                <w:sz w:val="13"/>
              </w:rPr>
              <w:t>273,069.33</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273,069.33</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24"/>
              <w:rPr>
                <w:sz w:val="13"/>
              </w:rPr>
            </w:pPr>
            <w:r>
              <w:rPr>
                <w:rFonts w:ascii="Arial Narrow" w:eastAsia="Arial Narrow"/>
                <w:w w:val="110"/>
                <w:sz w:val="13"/>
              </w:rPr>
              <w:t>1.</w:t>
            </w:r>
            <w:r>
              <w:rPr>
                <w:w w:val="110"/>
                <w:sz w:val="13"/>
              </w:rPr>
              <w:t>学费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321"/>
              <w:rPr>
                <w:rFonts w:ascii="Arial Narrow"/>
                <w:sz w:val="13"/>
              </w:rPr>
            </w:pPr>
            <w:r>
              <w:rPr>
                <w:rFonts w:ascii="Arial Narrow"/>
                <w:w w:val="109"/>
                <w:sz w:val="13"/>
              </w:rPr>
              <w:t>5</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sz w:val="13"/>
              </w:rPr>
            </w:pPr>
            <w:r>
              <w:rPr>
                <w:rFonts w:ascii="Arial Narrow"/>
                <w:w w:val="110"/>
                <w:sz w:val="13"/>
              </w:rPr>
              <w:t>1,156,425.74</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1,156,425.74</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3"/>
              <w:jc w:val="right"/>
              <w:rPr>
                <w:rFonts w:ascii="Arial Narrow"/>
                <w:sz w:val="13"/>
              </w:rPr>
            </w:pPr>
            <w:r>
              <w:rPr>
                <w:rFonts w:ascii="Arial Narrow"/>
                <w:w w:val="110"/>
                <w:sz w:val="13"/>
              </w:rPr>
              <w:t>101,980.21</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40"/>
              <w:jc w:val="right"/>
              <w:rPr>
                <w:rFonts w:ascii="Arial Narrow"/>
                <w:b/>
                <w:sz w:val="13"/>
              </w:rPr>
            </w:pPr>
            <w:r>
              <w:rPr>
                <w:rFonts w:ascii="Arial Narrow"/>
                <w:b/>
                <w:w w:val="110"/>
                <w:sz w:val="13"/>
              </w:rPr>
              <w:t>101,980.21</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24"/>
              <w:rPr>
                <w:sz w:val="13"/>
              </w:rPr>
            </w:pPr>
            <w:r>
              <w:rPr>
                <w:rFonts w:ascii="Arial Narrow" w:eastAsia="Arial Narrow"/>
                <w:w w:val="110"/>
                <w:sz w:val="13"/>
              </w:rPr>
              <w:t>2.</w:t>
            </w:r>
            <w:r>
              <w:rPr>
                <w:w w:val="110"/>
                <w:sz w:val="13"/>
              </w:rPr>
              <w:t>住宿费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321"/>
              <w:rPr>
                <w:rFonts w:ascii="Arial Narrow"/>
                <w:sz w:val="13"/>
              </w:rPr>
            </w:pPr>
            <w:r>
              <w:rPr>
                <w:rFonts w:ascii="Arial Narrow"/>
                <w:w w:val="109"/>
                <w:sz w:val="13"/>
              </w:rPr>
              <w:t>6</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sz w:val="13"/>
              </w:rPr>
            </w:pPr>
            <w:r>
              <w:rPr>
                <w:rFonts w:ascii="Arial Narrow" w:eastAsia="Arial Narrow"/>
                <w:w w:val="110"/>
                <w:sz w:val="13"/>
              </w:rPr>
              <w:t>3.</w:t>
            </w:r>
            <w:r>
              <w:rPr>
                <w:w w:val="110"/>
                <w:sz w:val="13"/>
              </w:rPr>
              <w:t>培训费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321"/>
              <w:rPr>
                <w:rFonts w:ascii="Arial Narrow"/>
                <w:sz w:val="13"/>
              </w:rPr>
            </w:pPr>
            <w:r>
              <w:rPr>
                <w:rFonts w:ascii="Arial Narrow"/>
                <w:w w:val="109"/>
                <w:sz w:val="13"/>
              </w:rPr>
              <w:t>7</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128,700.00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128,700.00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3"/>
              <w:jc w:val="right"/>
              <w:rPr>
                <w:rFonts w:ascii="Arial Narrow"/>
                <w:sz w:val="13"/>
              </w:rPr>
            </w:pPr>
            <w:r>
              <w:rPr>
                <w:rFonts w:ascii="Arial Narrow"/>
                <w:w w:val="110"/>
                <w:sz w:val="13"/>
              </w:rPr>
              <w:t>171,089.12</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171,089.12</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sz w:val="13"/>
              </w:rPr>
            </w:pPr>
            <w:r>
              <w:rPr>
                <w:rFonts w:ascii="Arial Narrow" w:eastAsia="Arial Narrow"/>
                <w:w w:val="110"/>
                <w:sz w:val="13"/>
              </w:rPr>
              <w:t>4.</w:t>
            </w:r>
            <w:r>
              <w:rPr>
                <w:w w:val="110"/>
                <w:sz w:val="13"/>
              </w:rPr>
              <w:t>其他</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321"/>
              <w:rPr>
                <w:rFonts w:ascii="Arial Narrow"/>
                <w:sz w:val="13"/>
              </w:rPr>
            </w:pPr>
            <w:r>
              <w:rPr>
                <w:rFonts w:ascii="Arial Narrow"/>
                <w:w w:val="109"/>
                <w:sz w:val="13"/>
              </w:rPr>
              <w:t>8</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89"/>
              <w:rPr>
                <w:sz w:val="13"/>
              </w:rPr>
            </w:pPr>
            <w:r>
              <w:rPr>
                <w:w w:val="110"/>
                <w:sz w:val="13"/>
              </w:rPr>
              <w:t>㈣政府补助收入</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321"/>
              <w:rPr>
                <w:rFonts w:ascii="Arial Narrow"/>
                <w:sz w:val="13"/>
              </w:rPr>
            </w:pPr>
            <w:r>
              <w:rPr>
                <w:rFonts w:ascii="Arial Narrow"/>
                <w:w w:val="109"/>
                <w:sz w:val="13"/>
              </w:rPr>
              <w:t>9</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89"/>
              <w:rPr>
                <w:sz w:val="13"/>
              </w:rPr>
            </w:pPr>
            <w:r>
              <w:rPr>
                <w:w w:val="110"/>
                <w:sz w:val="13"/>
              </w:rPr>
              <w:t>㈤投资收益</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10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89"/>
              <w:rPr>
                <w:sz w:val="13"/>
              </w:rPr>
            </w:pPr>
            <w:r>
              <w:rPr>
                <w:w w:val="110"/>
                <w:sz w:val="13"/>
              </w:rPr>
              <w:t>㈥总部拨款收入</w:t>
            </w:r>
          </w:p>
        </w:tc>
        <w:tc>
          <w:tcPr>
            <w:tcW w:w="703"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666437"/>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89"/>
              <w:rPr>
                <w:sz w:val="13"/>
              </w:rPr>
            </w:pPr>
            <w:r>
              <w:rPr>
                <w:w w:val="110"/>
                <w:sz w:val="13"/>
              </w:rPr>
              <w:t>㈦其他收入</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11</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634.25</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634.25</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05"/>
                <w:sz w:val="13"/>
              </w:rPr>
              <w:t>2,447.88</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05"/>
                <w:sz w:val="13"/>
              </w:rPr>
              <w:t>2,447.88</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7"/>
              <w:rPr>
                <w:sz w:val="13"/>
              </w:rPr>
            </w:pPr>
            <w:r>
              <w:rPr>
                <w:w w:val="110"/>
                <w:sz w:val="13"/>
              </w:rPr>
              <w:t>二、费用合计</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12</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1,212,525.37</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1,212,525.37</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3"/>
              <w:jc w:val="right"/>
              <w:rPr>
                <w:rFonts w:ascii="Arial Narrow"/>
                <w:b/>
                <w:sz w:val="13"/>
              </w:rPr>
            </w:pPr>
            <w:r>
              <w:rPr>
                <w:rFonts w:ascii="Arial Narrow"/>
                <w:b/>
                <w:w w:val="110"/>
                <w:sz w:val="13"/>
              </w:rPr>
              <w:t>450,628.53</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40"/>
              <w:jc w:val="right"/>
              <w:rPr>
                <w:rFonts w:ascii="Arial Narrow"/>
                <w:b/>
                <w:sz w:val="13"/>
              </w:rPr>
            </w:pPr>
            <w:r>
              <w:rPr>
                <w:rFonts w:ascii="Arial Narrow"/>
                <w:b/>
                <w:w w:val="110"/>
                <w:sz w:val="13"/>
              </w:rPr>
              <w:t>450,628.53</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89"/>
              <w:rPr>
                <w:sz w:val="13"/>
              </w:rPr>
            </w:pPr>
            <w:r>
              <w:rPr>
                <w:w w:val="110"/>
                <w:sz w:val="13"/>
              </w:rPr>
              <w:t>㈠业务活动成本</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13</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sz w:val="13"/>
              </w:rPr>
            </w:pPr>
            <w:r>
              <w:rPr>
                <w:rFonts w:ascii="Arial Narrow"/>
                <w:w w:val="110"/>
                <w:sz w:val="13"/>
              </w:rPr>
              <w:t>1,137,626.45</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sz w:val="13"/>
              </w:rPr>
            </w:pPr>
            <w:r>
              <w:rPr>
                <w:rFonts w:ascii="Arial Narrow"/>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1,137,626.45</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3"/>
              <w:jc w:val="right"/>
              <w:rPr>
                <w:rFonts w:ascii="Arial Narrow"/>
                <w:sz w:val="13"/>
              </w:rPr>
            </w:pPr>
            <w:r>
              <w:rPr>
                <w:rFonts w:ascii="Arial Narrow"/>
                <w:w w:val="110"/>
                <w:sz w:val="13"/>
              </w:rPr>
              <w:t>382,953.00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sz w:val="13"/>
              </w:rPr>
            </w:pPr>
            <w:r>
              <w:rPr>
                <w:rFonts w:ascii="Arial Narrow"/>
                <w:w w:val="109"/>
                <w:sz w:val="13"/>
              </w:rPr>
              <w:t>-</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40"/>
              <w:jc w:val="right"/>
              <w:rPr>
                <w:rFonts w:ascii="Arial Narrow"/>
                <w:b/>
                <w:sz w:val="13"/>
              </w:rPr>
            </w:pPr>
            <w:r>
              <w:rPr>
                <w:rFonts w:ascii="Arial Narrow"/>
                <w:b/>
                <w:w w:val="110"/>
                <w:sz w:val="13"/>
              </w:rPr>
              <w:t>382,953.00</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rFonts w:ascii="Arial Narrow" w:eastAsia="Arial Narrow"/>
                <w:sz w:val="13"/>
                <w:lang w:eastAsia="zh-CN"/>
              </w:rPr>
            </w:pPr>
            <w:r>
              <w:rPr>
                <w:rFonts w:ascii="Arial Narrow" w:eastAsia="Arial Narrow"/>
                <w:w w:val="110"/>
                <w:sz w:val="13"/>
                <w:lang w:eastAsia="zh-CN"/>
              </w:rPr>
              <w:t>1.</w:t>
            </w:r>
            <w:r>
              <w:rPr>
                <w:w w:val="110"/>
                <w:sz w:val="13"/>
                <w:lang w:eastAsia="zh-CN"/>
              </w:rPr>
              <w:t>教学业务活动费</w:t>
            </w:r>
            <w:r>
              <w:rPr>
                <w:rFonts w:ascii="Arial Narrow" w:eastAsia="Arial Narrow"/>
                <w:w w:val="110"/>
                <w:sz w:val="13"/>
                <w:lang w:eastAsia="zh-CN"/>
              </w:rPr>
              <w:t>(</w:t>
            </w:r>
            <w:r>
              <w:rPr>
                <w:w w:val="110"/>
                <w:sz w:val="13"/>
                <w:lang w:eastAsia="zh-CN"/>
              </w:rPr>
              <w:t>日常费用</w:t>
            </w:r>
            <w:r>
              <w:rPr>
                <w:rFonts w:ascii="Arial Narrow" w:eastAsia="Arial Narrow"/>
                <w:w w:val="110"/>
                <w:sz w:val="13"/>
                <w:lang w:eastAsia="zh-CN"/>
              </w:rPr>
              <w:t>)</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14</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764,590.00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sz w:val="13"/>
              </w:rPr>
            </w:pPr>
            <w:r>
              <w:rPr>
                <w:rFonts w:ascii="Arial Narrow"/>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764,590.00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23,888.00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sz w:val="13"/>
              </w:rPr>
            </w:pPr>
            <w:r>
              <w:rPr>
                <w:rFonts w:ascii="Arial Narrow"/>
                <w:w w:val="109"/>
                <w:sz w:val="13"/>
              </w:rPr>
              <w:t>-</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23,888.00</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61"/>
              <w:rPr>
                <w:sz w:val="13"/>
              </w:rPr>
            </w:pPr>
            <w:r>
              <w:rPr>
                <w:w w:val="110"/>
                <w:sz w:val="13"/>
              </w:rPr>
              <w:t>⑴</w:t>
            </w:r>
            <w:r>
              <w:rPr>
                <w:w w:val="110"/>
                <w:sz w:val="13"/>
              </w:rPr>
              <w:t>实验、实习费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15</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29"/>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52"/>
              <w:ind w:left="161"/>
              <w:rPr>
                <w:sz w:val="13"/>
                <w:lang w:eastAsia="zh-CN"/>
              </w:rPr>
            </w:pPr>
            <w:r>
              <w:rPr>
                <w:w w:val="110"/>
                <w:sz w:val="13"/>
                <w:lang w:eastAsia="zh-CN"/>
              </w:rPr>
              <w:t>⑵</w:t>
            </w:r>
            <w:r>
              <w:rPr>
                <w:w w:val="110"/>
                <w:sz w:val="13"/>
                <w:lang w:eastAsia="zh-CN"/>
              </w:rPr>
              <w:t>毕业设计、毕业论文费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82"/>
              <w:ind w:left="286"/>
              <w:rPr>
                <w:rFonts w:ascii="Arial Narrow"/>
                <w:sz w:val="13"/>
              </w:rPr>
            </w:pPr>
            <w:r>
              <w:rPr>
                <w:rFonts w:ascii="Arial Narrow"/>
                <w:w w:val="110"/>
                <w:sz w:val="13"/>
              </w:rPr>
              <w:t>16</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82"/>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82"/>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61"/>
              <w:rPr>
                <w:sz w:val="13"/>
              </w:rPr>
            </w:pPr>
            <w:r>
              <w:rPr>
                <w:w w:val="110"/>
                <w:sz w:val="13"/>
              </w:rPr>
              <w:t>⑶</w:t>
            </w:r>
            <w:r>
              <w:rPr>
                <w:w w:val="110"/>
                <w:sz w:val="13"/>
              </w:rPr>
              <w:t>讲议资料费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17</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61"/>
              <w:rPr>
                <w:sz w:val="13"/>
              </w:rPr>
            </w:pPr>
            <w:r>
              <w:rPr>
                <w:w w:val="110"/>
                <w:sz w:val="13"/>
              </w:rPr>
              <w:t>⑷</w:t>
            </w:r>
            <w:r>
              <w:rPr>
                <w:w w:val="110"/>
                <w:sz w:val="13"/>
              </w:rPr>
              <w:t>教学差旅费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18</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61"/>
              <w:rPr>
                <w:sz w:val="13"/>
              </w:rPr>
            </w:pPr>
            <w:r>
              <w:rPr>
                <w:w w:val="110"/>
                <w:sz w:val="13"/>
              </w:rPr>
              <w:t>⑸</w:t>
            </w:r>
            <w:r>
              <w:rPr>
                <w:w w:val="110"/>
                <w:sz w:val="13"/>
              </w:rPr>
              <w:t>体育维持费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19</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61"/>
              <w:rPr>
                <w:sz w:val="13"/>
                <w:lang w:eastAsia="zh-CN"/>
              </w:rPr>
            </w:pPr>
            <w:r>
              <w:rPr>
                <w:w w:val="110"/>
                <w:sz w:val="13"/>
                <w:lang w:eastAsia="zh-CN"/>
              </w:rPr>
              <w:t>⑹</w:t>
            </w:r>
            <w:r>
              <w:rPr>
                <w:w w:val="110"/>
                <w:sz w:val="13"/>
                <w:lang w:eastAsia="zh-CN"/>
              </w:rPr>
              <w:t>教学仪器设备维修费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20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61"/>
              <w:rPr>
                <w:sz w:val="13"/>
              </w:rPr>
            </w:pPr>
            <w:r>
              <w:rPr>
                <w:w w:val="110"/>
                <w:sz w:val="13"/>
              </w:rPr>
              <w:t>⑺</w:t>
            </w:r>
            <w:r>
              <w:rPr>
                <w:w w:val="110"/>
                <w:sz w:val="13"/>
              </w:rPr>
              <w:t>教学研究费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21</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sz w:val="13"/>
              </w:rPr>
            </w:pPr>
            <w:r>
              <w:rPr>
                <w:rFonts w:ascii="Arial Narrow" w:eastAsia="Arial Narrow"/>
                <w:w w:val="110"/>
                <w:sz w:val="13"/>
              </w:rPr>
              <w:t>(8)</w:t>
            </w:r>
            <w:r>
              <w:rPr>
                <w:w w:val="110"/>
                <w:sz w:val="13"/>
              </w:rPr>
              <w:t>教师培训费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22</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764,590.00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764,590.00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23,888.00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23,888.00</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sz w:val="13"/>
              </w:rPr>
            </w:pPr>
            <w:r>
              <w:rPr>
                <w:rFonts w:ascii="Arial Narrow" w:eastAsia="Arial Narrow"/>
                <w:w w:val="110"/>
                <w:sz w:val="13"/>
              </w:rPr>
              <w:t>2.</w:t>
            </w:r>
            <w:r>
              <w:rPr>
                <w:w w:val="110"/>
                <w:sz w:val="13"/>
              </w:rPr>
              <w:t>其他业务活动费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23</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372,582.00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372,582.00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3"/>
              <w:jc w:val="right"/>
              <w:rPr>
                <w:rFonts w:ascii="Arial Narrow"/>
                <w:sz w:val="13"/>
              </w:rPr>
            </w:pPr>
            <w:r>
              <w:rPr>
                <w:rFonts w:ascii="Arial Narrow"/>
                <w:w w:val="110"/>
                <w:sz w:val="13"/>
              </w:rPr>
              <w:t>359,065.00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359,065.00</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17"/>
              <w:rPr>
                <w:sz w:val="13"/>
              </w:rPr>
            </w:pPr>
            <w:r>
              <w:rPr>
                <w:w w:val="110"/>
                <w:sz w:val="13"/>
              </w:rPr>
              <w:t>其中：教师工资</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24</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sz w:val="13"/>
              </w:rPr>
            </w:pPr>
            <w:r>
              <w:rPr>
                <w:rFonts w:ascii="Arial Narrow"/>
                <w:w w:val="110"/>
                <w:sz w:val="13"/>
              </w:rPr>
              <w:t>315,500.00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315,500.00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3"/>
              <w:jc w:val="right"/>
              <w:rPr>
                <w:rFonts w:ascii="Arial Narrow"/>
                <w:sz w:val="13"/>
              </w:rPr>
            </w:pPr>
            <w:r>
              <w:rPr>
                <w:rFonts w:ascii="Arial Narrow"/>
                <w:w w:val="110"/>
                <w:sz w:val="13"/>
              </w:rPr>
              <w:t>296,900.00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40"/>
              <w:jc w:val="right"/>
              <w:rPr>
                <w:rFonts w:ascii="Arial Narrow"/>
                <w:b/>
                <w:sz w:val="13"/>
              </w:rPr>
            </w:pPr>
            <w:r>
              <w:rPr>
                <w:rFonts w:ascii="Arial Narrow"/>
                <w:b/>
                <w:w w:val="110"/>
                <w:sz w:val="13"/>
              </w:rPr>
              <w:t>296,900.00</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554"/>
              <w:rPr>
                <w:sz w:val="13"/>
              </w:rPr>
            </w:pPr>
            <w:r>
              <w:rPr>
                <w:w w:val="110"/>
                <w:sz w:val="13"/>
              </w:rPr>
              <w:t>教师酬金</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25</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51,150.00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51,150.00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62,100.00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62,100.00</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sz w:val="13"/>
              </w:rPr>
            </w:pPr>
            <w:r>
              <w:rPr>
                <w:rFonts w:ascii="Arial Narrow" w:eastAsia="Arial Narrow"/>
                <w:w w:val="110"/>
                <w:sz w:val="13"/>
              </w:rPr>
              <w:t>3.</w:t>
            </w:r>
            <w:r>
              <w:rPr>
                <w:w w:val="110"/>
                <w:sz w:val="13"/>
              </w:rPr>
              <w:t>固定资产折旧</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26</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24"/>
              <w:rPr>
                <w:sz w:val="13"/>
              </w:rPr>
            </w:pPr>
            <w:r>
              <w:rPr>
                <w:rFonts w:ascii="Arial Narrow" w:eastAsia="Arial Narrow"/>
                <w:w w:val="110"/>
                <w:sz w:val="13"/>
              </w:rPr>
              <w:t>4.</w:t>
            </w:r>
            <w:r>
              <w:rPr>
                <w:w w:val="110"/>
                <w:sz w:val="13"/>
              </w:rPr>
              <w:t>税费</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27</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sz w:val="13"/>
              </w:rPr>
            </w:pPr>
            <w:r>
              <w:rPr>
                <w:rFonts w:ascii="Arial Narrow"/>
                <w:w w:val="110"/>
                <w:sz w:val="13"/>
              </w:rPr>
              <w:t>454.45</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454.45</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89"/>
              <w:rPr>
                <w:sz w:val="13"/>
              </w:rPr>
            </w:pPr>
            <w:r>
              <w:rPr>
                <w:w w:val="110"/>
                <w:sz w:val="13"/>
              </w:rPr>
              <w:t>㈡管理费用</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28</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sz w:val="13"/>
              </w:rPr>
            </w:pPr>
            <w:r>
              <w:rPr>
                <w:rFonts w:ascii="Arial Narrow"/>
                <w:w w:val="110"/>
                <w:sz w:val="13"/>
              </w:rPr>
              <w:t>74,898.92</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b/>
                <w:sz w:val="13"/>
              </w:rPr>
            </w:pPr>
            <w:r>
              <w:rPr>
                <w:rFonts w:ascii="Arial Narrow"/>
                <w:b/>
                <w:w w:val="110"/>
                <w:sz w:val="13"/>
              </w:rPr>
              <w:t>74,898.92</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52"/>
              <w:jc w:val="right"/>
              <w:rPr>
                <w:rFonts w:ascii="Arial Narrow"/>
                <w:sz w:val="13"/>
              </w:rPr>
            </w:pPr>
            <w:r>
              <w:rPr>
                <w:rFonts w:ascii="Arial Narrow"/>
                <w:w w:val="110"/>
                <w:sz w:val="13"/>
              </w:rPr>
              <w:t>67,675.53</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40"/>
              <w:jc w:val="right"/>
              <w:rPr>
                <w:rFonts w:ascii="Arial Narrow"/>
                <w:b/>
                <w:sz w:val="13"/>
              </w:rPr>
            </w:pPr>
            <w:r>
              <w:rPr>
                <w:rFonts w:ascii="Arial Narrow"/>
                <w:b/>
                <w:w w:val="110"/>
                <w:sz w:val="13"/>
              </w:rPr>
              <w:t>67,675.53</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7"/>
              <w:rPr>
                <w:sz w:val="13"/>
              </w:rPr>
            </w:pPr>
            <w:r>
              <w:rPr>
                <w:w w:val="110"/>
                <w:sz w:val="13"/>
              </w:rPr>
              <w:t>其中：管理人员工资</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29</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0"/>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89"/>
              <w:rPr>
                <w:sz w:val="13"/>
              </w:rPr>
            </w:pPr>
            <w:r>
              <w:rPr>
                <w:w w:val="110"/>
                <w:sz w:val="13"/>
              </w:rPr>
              <w:t>㈢筹资费用</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30</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4"/>
              <w:ind w:left="89"/>
              <w:rPr>
                <w:sz w:val="13"/>
              </w:rPr>
            </w:pPr>
            <w:r>
              <w:rPr>
                <w:w w:val="110"/>
                <w:sz w:val="13"/>
              </w:rPr>
              <w:t>㈣其他费用</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31</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0" w:line="170" w:lineRule="exact"/>
              <w:ind w:left="17" w:right="22"/>
              <w:rPr>
                <w:sz w:val="13"/>
                <w:lang w:eastAsia="zh-CN"/>
              </w:rPr>
            </w:pPr>
            <w:r>
              <w:rPr>
                <w:w w:val="109"/>
                <w:sz w:val="13"/>
                <w:lang w:eastAsia="zh-CN"/>
              </w:rPr>
              <w:t>三</w:t>
            </w:r>
            <w:r>
              <w:rPr>
                <w:spacing w:val="11"/>
                <w:w w:val="109"/>
                <w:sz w:val="13"/>
                <w:lang w:eastAsia="zh-CN"/>
              </w:rPr>
              <w:t>、</w:t>
            </w:r>
            <w:r>
              <w:rPr>
                <w:w w:val="109"/>
                <w:sz w:val="13"/>
                <w:lang w:eastAsia="zh-CN"/>
              </w:rPr>
              <w:t>限</w:t>
            </w:r>
            <w:r>
              <w:rPr>
                <w:spacing w:val="11"/>
                <w:w w:val="109"/>
                <w:sz w:val="13"/>
                <w:lang w:eastAsia="zh-CN"/>
              </w:rPr>
              <w:t>定</w:t>
            </w:r>
            <w:r>
              <w:rPr>
                <w:w w:val="109"/>
                <w:sz w:val="13"/>
                <w:lang w:eastAsia="zh-CN"/>
              </w:rPr>
              <w:t>性</w:t>
            </w:r>
            <w:r>
              <w:rPr>
                <w:spacing w:val="11"/>
                <w:w w:val="109"/>
                <w:sz w:val="13"/>
                <w:lang w:eastAsia="zh-CN"/>
              </w:rPr>
              <w:t>净</w:t>
            </w:r>
            <w:r>
              <w:rPr>
                <w:w w:val="109"/>
                <w:sz w:val="13"/>
                <w:lang w:eastAsia="zh-CN"/>
              </w:rPr>
              <w:t>资</w:t>
            </w:r>
            <w:r>
              <w:rPr>
                <w:spacing w:val="11"/>
                <w:w w:val="109"/>
                <w:sz w:val="13"/>
                <w:lang w:eastAsia="zh-CN"/>
              </w:rPr>
              <w:t>产</w:t>
            </w:r>
            <w:r>
              <w:rPr>
                <w:w w:val="109"/>
                <w:sz w:val="13"/>
                <w:lang w:eastAsia="zh-CN"/>
              </w:rPr>
              <w:t>转</w:t>
            </w:r>
            <w:r>
              <w:rPr>
                <w:spacing w:val="11"/>
                <w:w w:val="109"/>
                <w:sz w:val="13"/>
                <w:lang w:eastAsia="zh-CN"/>
              </w:rPr>
              <w:t>为</w:t>
            </w:r>
            <w:r>
              <w:rPr>
                <w:w w:val="109"/>
                <w:sz w:val="13"/>
                <w:lang w:eastAsia="zh-CN"/>
              </w:rPr>
              <w:t>非</w:t>
            </w:r>
            <w:r>
              <w:rPr>
                <w:spacing w:val="11"/>
                <w:w w:val="109"/>
                <w:sz w:val="13"/>
                <w:lang w:eastAsia="zh-CN"/>
              </w:rPr>
              <w:t>限</w:t>
            </w:r>
            <w:r>
              <w:rPr>
                <w:w w:val="109"/>
                <w:sz w:val="13"/>
                <w:lang w:eastAsia="zh-CN"/>
              </w:rPr>
              <w:t>定性净资产</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left="286"/>
              <w:rPr>
                <w:rFonts w:ascii="Arial Narrow"/>
                <w:sz w:val="13"/>
              </w:rPr>
            </w:pPr>
            <w:r>
              <w:rPr>
                <w:rFonts w:ascii="Arial Narrow"/>
                <w:w w:val="110"/>
                <w:sz w:val="13"/>
              </w:rPr>
              <w:t>32</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spacing w:before="94"/>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6" w:type="dxa"/>
            <w:tcBorders>
              <w:top w:val="single" w:sz="5" w:space="0" w:color="000000"/>
              <w:left w:val="single" w:sz="5" w:space="0" w:color="000000"/>
              <w:bottom w:val="single" w:sz="5" w:space="0" w:color="000000"/>
              <w:right w:val="single" w:sz="5" w:space="0" w:color="000000"/>
            </w:tcBorders>
          </w:tcPr>
          <w:p w:rsidR="00666437" w:rsidRDefault="00666437"/>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spacing w:before="94"/>
              <w:ind w:right="161"/>
              <w:jc w:val="right"/>
              <w:rPr>
                <w:rFonts w:ascii="Arial Narrow"/>
                <w:b/>
                <w:sz w:val="13"/>
              </w:rPr>
            </w:pPr>
            <w:r>
              <w:rPr>
                <w:rFonts w:ascii="Arial Narrow"/>
                <w:b/>
                <w:w w:val="109"/>
                <w:sz w:val="13"/>
              </w:rPr>
              <w:t>-</w:t>
            </w:r>
          </w:p>
        </w:tc>
      </w:tr>
      <w:tr w:rsidR="00666437">
        <w:trPr>
          <w:trHeight w:hRule="exact" w:val="341"/>
        </w:trPr>
        <w:tc>
          <w:tcPr>
            <w:tcW w:w="2129" w:type="dxa"/>
            <w:tcBorders>
              <w:top w:val="single" w:sz="5" w:space="0" w:color="000000"/>
              <w:left w:val="single" w:sz="5" w:space="0" w:color="0000D0"/>
              <w:bottom w:val="single" w:sz="5" w:space="0" w:color="000000"/>
              <w:right w:val="single" w:sz="5" w:space="0" w:color="000000"/>
            </w:tcBorders>
          </w:tcPr>
          <w:p w:rsidR="00666437" w:rsidRDefault="008A0C53">
            <w:pPr>
              <w:pStyle w:val="TableParagraph"/>
              <w:spacing w:before="63"/>
              <w:ind w:left="17"/>
              <w:rPr>
                <w:sz w:val="13"/>
              </w:rPr>
            </w:pPr>
            <w:r>
              <w:rPr>
                <w:w w:val="110"/>
                <w:sz w:val="13"/>
              </w:rPr>
              <w:t>四、净资产变动额</w:t>
            </w:r>
          </w:p>
        </w:tc>
        <w:tc>
          <w:tcPr>
            <w:tcW w:w="703"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left="286"/>
              <w:rPr>
                <w:rFonts w:ascii="Arial Narrow"/>
                <w:sz w:val="13"/>
              </w:rPr>
            </w:pPr>
            <w:r>
              <w:rPr>
                <w:rFonts w:ascii="Arial Narrow"/>
                <w:w w:val="110"/>
                <w:sz w:val="13"/>
              </w:rPr>
              <w:t>33</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73,234.62</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2"/>
              <w:jc w:val="right"/>
              <w:rPr>
                <w:rFonts w:ascii="Arial Narrow"/>
                <w:b/>
                <w:sz w:val="13"/>
              </w:rPr>
            </w:pPr>
            <w:r>
              <w:rPr>
                <w:rFonts w:ascii="Arial Narrow"/>
                <w:b/>
                <w:w w:val="110"/>
                <w:sz w:val="13"/>
              </w:rPr>
              <w:t>73,234.62</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53"/>
              <w:jc w:val="right"/>
              <w:rPr>
                <w:rFonts w:ascii="Arial Narrow"/>
                <w:b/>
                <w:sz w:val="13"/>
              </w:rPr>
            </w:pPr>
            <w:r>
              <w:rPr>
                <w:rFonts w:ascii="Arial Narrow"/>
                <w:b/>
                <w:w w:val="110"/>
                <w:sz w:val="13"/>
              </w:rPr>
              <w:t>-175,111.32</w:t>
            </w:r>
          </w:p>
        </w:tc>
        <w:tc>
          <w:tcPr>
            <w:tcW w:w="966" w:type="dxa"/>
            <w:tcBorders>
              <w:top w:val="single" w:sz="5" w:space="0" w:color="000000"/>
              <w:left w:val="single" w:sz="5" w:space="0" w:color="000000"/>
              <w:bottom w:val="single" w:sz="5" w:space="0" w:color="000000"/>
              <w:right w:val="single" w:sz="5" w:space="0" w:color="000000"/>
            </w:tcBorders>
          </w:tcPr>
          <w:p w:rsidR="00666437" w:rsidRDefault="008A0C53">
            <w:pPr>
              <w:pStyle w:val="TableParagraph"/>
              <w:ind w:right="173"/>
              <w:jc w:val="right"/>
              <w:rPr>
                <w:rFonts w:ascii="Arial Narrow"/>
                <w:b/>
                <w:sz w:val="13"/>
              </w:rPr>
            </w:pPr>
            <w:r>
              <w:rPr>
                <w:rFonts w:ascii="Arial Narrow"/>
                <w:b/>
                <w:w w:val="109"/>
                <w:sz w:val="13"/>
              </w:rPr>
              <w:t>-</w:t>
            </w:r>
          </w:p>
        </w:tc>
        <w:tc>
          <w:tcPr>
            <w:tcW w:w="960" w:type="dxa"/>
            <w:tcBorders>
              <w:top w:val="single" w:sz="5" w:space="0" w:color="000000"/>
              <w:left w:val="single" w:sz="5" w:space="0" w:color="000000"/>
              <w:bottom w:val="single" w:sz="5" w:space="0" w:color="000000"/>
              <w:right w:val="single" w:sz="9" w:space="0" w:color="0000D0"/>
            </w:tcBorders>
          </w:tcPr>
          <w:p w:rsidR="00666437" w:rsidRDefault="008A0C53">
            <w:pPr>
              <w:pStyle w:val="TableParagraph"/>
              <w:ind w:right="40"/>
              <w:jc w:val="right"/>
              <w:rPr>
                <w:rFonts w:ascii="Arial Narrow"/>
                <w:b/>
                <w:sz w:val="13"/>
              </w:rPr>
            </w:pPr>
            <w:r>
              <w:rPr>
                <w:rFonts w:ascii="Arial Narrow"/>
                <w:b/>
                <w:w w:val="110"/>
                <w:sz w:val="13"/>
              </w:rPr>
              <w:t>-175,111.32</w:t>
            </w:r>
          </w:p>
        </w:tc>
      </w:tr>
      <w:tr w:rsidR="00666437">
        <w:trPr>
          <w:trHeight w:hRule="exact" w:val="460"/>
        </w:trPr>
        <w:tc>
          <w:tcPr>
            <w:tcW w:w="6696" w:type="dxa"/>
            <w:gridSpan w:val="6"/>
            <w:tcBorders>
              <w:top w:val="single" w:sz="5" w:space="0" w:color="000000"/>
              <w:left w:val="single" w:sz="5" w:space="0" w:color="0000D0"/>
              <w:right w:val="single" w:sz="5" w:space="0" w:color="D3D3D3"/>
            </w:tcBorders>
          </w:tcPr>
          <w:p w:rsidR="00666437" w:rsidRDefault="008A0C53">
            <w:pPr>
              <w:pStyle w:val="TableParagraph"/>
              <w:tabs>
                <w:tab w:val="left" w:pos="2235"/>
                <w:tab w:val="left" w:pos="4524"/>
              </w:tabs>
              <w:spacing w:before="120"/>
              <w:ind w:left="17"/>
              <w:rPr>
                <w:sz w:val="13"/>
                <w:lang w:eastAsia="zh-CN"/>
              </w:rPr>
            </w:pPr>
            <w:r>
              <w:rPr>
                <w:w w:val="110"/>
                <w:sz w:val="13"/>
                <w:lang w:eastAsia="zh-CN"/>
              </w:rPr>
              <w:t>单位负责人：李伟</w:t>
            </w:r>
            <w:r>
              <w:rPr>
                <w:w w:val="110"/>
                <w:sz w:val="13"/>
                <w:lang w:eastAsia="zh-CN"/>
              </w:rPr>
              <w:tab/>
            </w:r>
            <w:r>
              <w:rPr>
                <w:w w:val="110"/>
                <w:sz w:val="13"/>
                <w:lang w:eastAsia="zh-CN"/>
              </w:rPr>
              <w:t>主管会计：李伟</w:t>
            </w:r>
            <w:r>
              <w:rPr>
                <w:w w:val="110"/>
                <w:sz w:val="13"/>
                <w:lang w:eastAsia="zh-CN"/>
              </w:rPr>
              <w:tab/>
            </w:r>
            <w:r>
              <w:rPr>
                <w:w w:val="110"/>
                <w:sz w:val="13"/>
                <w:lang w:eastAsia="zh-CN"/>
              </w:rPr>
              <w:t>制表：刘燕</w:t>
            </w:r>
          </w:p>
        </w:tc>
        <w:tc>
          <w:tcPr>
            <w:tcW w:w="966" w:type="dxa"/>
            <w:tcBorders>
              <w:top w:val="single" w:sz="5" w:space="0" w:color="000000"/>
              <w:left w:val="single" w:sz="5" w:space="0" w:color="D3D3D3"/>
              <w:right w:val="single" w:sz="5" w:space="0" w:color="D3D3D3"/>
            </w:tcBorders>
          </w:tcPr>
          <w:p w:rsidR="00666437" w:rsidRDefault="00666437">
            <w:pPr>
              <w:rPr>
                <w:lang w:eastAsia="zh-CN"/>
              </w:rPr>
            </w:pPr>
          </w:p>
        </w:tc>
        <w:tc>
          <w:tcPr>
            <w:tcW w:w="960" w:type="dxa"/>
            <w:tcBorders>
              <w:top w:val="single" w:sz="5" w:space="0" w:color="000000"/>
              <w:left w:val="single" w:sz="5" w:space="0" w:color="D3D3D3"/>
              <w:right w:val="single" w:sz="9" w:space="0" w:color="0000D0"/>
            </w:tcBorders>
          </w:tcPr>
          <w:p w:rsidR="00666437" w:rsidRDefault="00666437">
            <w:pPr>
              <w:rPr>
                <w:lang w:eastAsia="zh-CN"/>
              </w:rPr>
            </w:pPr>
          </w:p>
        </w:tc>
      </w:tr>
    </w:tbl>
    <w:p w:rsidR="00666437" w:rsidRDefault="00666437">
      <w:pPr>
        <w:rPr>
          <w:lang w:eastAsia="zh-CN"/>
        </w:rPr>
        <w:sectPr w:rsidR="00666437">
          <w:pgSz w:w="11910" w:h="16840"/>
          <w:pgMar w:top="1100" w:right="1120" w:bottom="1040" w:left="1680" w:header="880" w:footer="847" w:gutter="0"/>
          <w:cols w:space="720"/>
        </w:sectPr>
      </w:pPr>
    </w:p>
    <w:p w:rsidR="00666437" w:rsidRDefault="008A0C53">
      <w:pPr>
        <w:pStyle w:val="a3"/>
        <w:rPr>
          <w:rFonts w:ascii="Times New Roman"/>
          <w:sz w:val="20"/>
          <w:lang w:eastAsia="zh-CN"/>
        </w:rPr>
      </w:pPr>
      <w:r>
        <w:pict>
          <v:line id="_x0000_s2051" style="position:absolute;z-index:-68992;mso-position-horizontal-relative:page;mso-position-vertical-relative:page" from="383.15pt,85.35pt" to="383.15pt,85.35pt" strokecolor="#d3d3d3" strokeweight=".213mm">
            <w10:wrap anchorx="page" anchory="page"/>
          </v:line>
        </w:pict>
      </w:r>
      <w:r>
        <w:pict>
          <v:line id="_x0000_s2050" style="position:absolute;z-index:-68968;mso-position-horizontal-relative:page;mso-position-vertical-relative:page" from="349.35pt,85.35pt" to="349.35pt,85.35pt" strokecolor="#d3d3d3" strokeweight=".213mm">
            <w10:wrap anchorx="page" anchory="page"/>
          </v:line>
        </w:pict>
      </w:r>
    </w:p>
    <w:p w:rsidR="00666437" w:rsidRDefault="00666437">
      <w:pPr>
        <w:pStyle w:val="a3"/>
        <w:rPr>
          <w:rFonts w:ascii="Times New Roman"/>
          <w:sz w:val="20"/>
          <w:lang w:eastAsia="zh-CN"/>
        </w:rPr>
      </w:pPr>
    </w:p>
    <w:p w:rsidR="00666437" w:rsidRDefault="00666437">
      <w:pPr>
        <w:pStyle w:val="a3"/>
        <w:spacing w:before="8"/>
        <w:rPr>
          <w:rFonts w:ascii="Times New Roman"/>
          <w:sz w:val="10"/>
          <w:lang w:eastAsia="zh-CN"/>
        </w:rPr>
      </w:pPr>
    </w:p>
    <w:tbl>
      <w:tblPr>
        <w:tblStyle w:val="TableNormal"/>
        <w:tblW w:w="0" w:type="auto"/>
        <w:tblInd w:w="312" w:type="dxa"/>
        <w:tblBorders>
          <w:top w:val="single" w:sz="10" w:space="0" w:color="0000D0"/>
          <w:left w:val="single" w:sz="10" w:space="0" w:color="0000D0"/>
          <w:bottom w:val="single" w:sz="10" w:space="0" w:color="0000D0"/>
          <w:right w:val="single" w:sz="10" w:space="0" w:color="0000D0"/>
          <w:insideH w:val="single" w:sz="10" w:space="0" w:color="0000D0"/>
          <w:insideV w:val="single" w:sz="10" w:space="0" w:color="0000D0"/>
        </w:tblBorders>
        <w:tblLayout w:type="fixed"/>
        <w:tblLook w:val="01E0" w:firstRow="1" w:lastRow="1" w:firstColumn="1" w:lastColumn="1" w:noHBand="0" w:noVBand="0"/>
      </w:tblPr>
      <w:tblGrid>
        <w:gridCol w:w="4987"/>
        <w:gridCol w:w="676"/>
        <w:gridCol w:w="2887"/>
      </w:tblGrid>
      <w:tr w:rsidR="00666437">
        <w:trPr>
          <w:trHeight w:hRule="exact" w:val="405"/>
        </w:trPr>
        <w:tc>
          <w:tcPr>
            <w:tcW w:w="8550" w:type="dxa"/>
            <w:gridSpan w:val="3"/>
            <w:tcBorders>
              <w:left w:val="single" w:sz="6" w:space="0" w:color="0000D0"/>
              <w:bottom w:val="single" w:sz="5" w:space="0" w:color="D3D3D3"/>
              <w:right w:val="single" w:sz="12" w:space="0" w:color="0000D0"/>
            </w:tcBorders>
          </w:tcPr>
          <w:p w:rsidR="00666437" w:rsidRDefault="008A0C53">
            <w:pPr>
              <w:pStyle w:val="TableParagraph"/>
              <w:spacing w:before="0" w:line="342" w:lineRule="exact"/>
              <w:ind w:left="3264" w:right="3270"/>
              <w:jc w:val="center"/>
              <w:rPr>
                <w:rFonts w:ascii="Microsoft JhengHei" w:eastAsia="Microsoft JhengHei"/>
                <w:b/>
                <w:sz w:val="25"/>
              </w:rPr>
            </w:pPr>
            <w:r>
              <w:rPr>
                <w:rFonts w:ascii="Microsoft JhengHei" w:eastAsia="Microsoft JhengHei" w:hint="eastAsia"/>
                <w:b/>
                <w:w w:val="125"/>
                <w:sz w:val="25"/>
              </w:rPr>
              <w:t>现</w:t>
            </w:r>
            <w:r>
              <w:rPr>
                <w:rFonts w:ascii="Microsoft JhengHei" w:eastAsia="Microsoft JhengHei" w:hint="eastAsia"/>
                <w:b/>
                <w:w w:val="125"/>
                <w:sz w:val="25"/>
              </w:rPr>
              <w:t xml:space="preserve"> </w:t>
            </w:r>
            <w:r>
              <w:rPr>
                <w:rFonts w:ascii="Microsoft JhengHei" w:eastAsia="Microsoft JhengHei" w:hint="eastAsia"/>
                <w:b/>
                <w:w w:val="125"/>
                <w:sz w:val="25"/>
              </w:rPr>
              <w:t>金</w:t>
            </w:r>
            <w:r>
              <w:rPr>
                <w:rFonts w:ascii="Microsoft JhengHei" w:eastAsia="Microsoft JhengHei" w:hint="eastAsia"/>
                <w:b/>
                <w:w w:val="125"/>
                <w:sz w:val="25"/>
              </w:rPr>
              <w:t xml:space="preserve"> </w:t>
            </w:r>
            <w:r>
              <w:rPr>
                <w:rFonts w:ascii="Microsoft JhengHei" w:eastAsia="Microsoft JhengHei" w:hint="eastAsia"/>
                <w:b/>
                <w:w w:val="125"/>
                <w:sz w:val="25"/>
              </w:rPr>
              <w:t>流</w:t>
            </w:r>
            <w:r>
              <w:rPr>
                <w:rFonts w:ascii="Microsoft JhengHei" w:eastAsia="Microsoft JhengHei" w:hint="eastAsia"/>
                <w:b/>
                <w:w w:val="125"/>
                <w:sz w:val="25"/>
              </w:rPr>
              <w:t xml:space="preserve"> </w:t>
            </w:r>
            <w:r>
              <w:rPr>
                <w:rFonts w:ascii="Microsoft JhengHei" w:eastAsia="Microsoft JhengHei" w:hint="eastAsia"/>
                <w:b/>
                <w:w w:val="125"/>
                <w:sz w:val="25"/>
              </w:rPr>
              <w:t>量</w:t>
            </w:r>
            <w:r>
              <w:rPr>
                <w:rFonts w:ascii="Microsoft JhengHei" w:eastAsia="Microsoft JhengHei" w:hint="eastAsia"/>
                <w:b/>
                <w:w w:val="125"/>
                <w:sz w:val="25"/>
              </w:rPr>
              <w:t xml:space="preserve">  </w:t>
            </w:r>
            <w:r>
              <w:rPr>
                <w:rFonts w:ascii="Microsoft JhengHei" w:eastAsia="Microsoft JhengHei" w:hint="eastAsia"/>
                <w:b/>
                <w:w w:val="125"/>
                <w:sz w:val="25"/>
              </w:rPr>
              <w:t>表</w:t>
            </w:r>
          </w:p>
        </w:tc>
      </w:tr>
      <w:tr w:rsidR="00666437">
        <w:trPr>
          <w:trHeight w:hRule="exact" w:val="266"/>
        </w:trPr>
        <w:tc>
          <w:tcPr>
            <w:tcW w:w="8550" w:type="dxa"/>
            <w:gridSpan w:val="3"/>
            <w:tcBorders>
              <w:top w:val="single" w:sz="5" w:space="0" w:color="D3D3D3"/>
              <w:left w:val="single" w:sz="6" w:space="0" w:color="0000D0"/>
              <w:bottom w:val="single" w:sz="5" w:space="0" w:color="D3D3D3"/>
              <w:right w:val="single" w:sz="12" w:space="0" w:color="0000D0"/>
            </w:tcBorders>
          </w:tcPr>
          <w:p w:rsidR="00666437" w:rsidRDefault="008A0C53">
            <w:pPr>
              <w:pStyle w:val="TableParagraph"/>
              <w:spacing w:before="6"/>
              <w:ind w:left="3264" w:right="3197"/>
              <w:jc w:val="center"/>
              <w:rPr>
                <w:sz w:val="15"/>
              </w:rPr>
            </w:pPr>
            <w:r>
              <w:rPr>
                <w:rFonts w:ascii="Arial Narrow" w:eastAsia="Arial Narrow"/>
                <w:w w:val="130"/>
                <w:sz w:val="15"/>
              </w:rPr>
              <w:t>2023</w:t>
            </w:r>
            <w:r>
              <w:rPr>
                <w:w w:val="130"/>
                <w:sz w:val="15"/>
              </w:rPr>
              <w:t>年度</w:t>
            </w:r>
          </w:p>
        </w:tc>
      </w:tr>
      <w:tr w:rsidR="00666437">
        <w:trPr>
          <w:trHeight w:hRule="exact" w:val="302"/>
        </w:trPr>
        <w:tc>
          <w:tcPr>
            <w:tcW w:w="5663" w:type="dxa"/>
            <w:gridSpan w:val="2"/>
            <w:tcBorders>
              <w:top w:val="single" w:sz="5" w:space="0" w:color="D3D3D3"/>
              <w:left w:val="single" w:sz="6" w:space="0" w:color="0000D0"/>
              <w:bottom w:val="single" w:sz="5" w:space="0" w:color="000000"/>
              <w:right w:val="single" w:sz="6" w:space="0" w:color="D3D3D3"/>
            </w:tcBorders>
          </w:tcPr>
          <w:p w:rsidR="00666437" w:rsidRDefault="008A0C53">
            <w:pPr>
              <w:pStyle w:val="TableParagraph"/>
              <w:spacing w:before="30"/>
              <w:ind w:left="22"/>
              <w:rPr>
                <w:sz w:val="15"/>
                <w:lang w:eastAsia="zh-CN"/>
              </w:rPr>
            </w:pPr>
            <w:r>
              <w:rPr>
                <w:w w:val="130"/>
                <w:sz w:val="15"/>
                <w:lang w:eastAsia="zh-CN"/>
              </w:rPr>
              <w:t>单位名称：北京华大研修学院</w:t>
            </w:r>
          </w:p>
        </w:tc>
        <w:tc>
          <w:tcPr>
            <w:tcW w:w="2887" w:type="dxa"/>
            <w:tcBorders>
              <w:top w:val="single" w:sz="5" w:space="0" w:color="D3D3D3"/>
              <w:left w:val="single" w:sz="6" w:space="0" w:color="D3D3D3"/>
              <w:bottom w:val="single" w:sz="5" w:space="0" w:color="000000"/>
              <w:right w:val="single" w:sz="12" w:space="0" w:color="0000D0"/>
            </w:tcBorders>
          </w:tcPr>
          <w:p w:rsidR="00666437" w:rsidRDefault="008A0C53">
            <w:pPr>
              <w:pStyle w:val="TableParagraph"/>
              <w:spacing w:before="30"/>
              <w:ind w:right="12"/>
              <w:jc w:val="right"/>
              <w:rPr>
                <w:sz w:val="15"/>
              </w:rPr>
            </w:pPr>
            <w:r>
              <w:rPr>
                <w:w w:val="130"/>
                <w:sz w:val="15"/>
              </w:rPr>
              <w:t>单位：元</w:t>
            </w:r>
          </w:p>
        </w:tc>
      </w:tr>
      <w:tr w:rsidR="00666437">
        <w:trPr>
          <w:trHeight w:hRule="exact" w:val="302"/>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44" w:lineRule="exact"/>
              <w:ind w:left="2269" w:right="2273"/>
              <w:jc w:val="center"/>
              <w:rPr>
                <w:rFonts w:ascii="Microsoft JhengHei" w:eastAsia="Microsoft JhengHei"/>
                <w:b/>
                <w:sz w:val="15"/>
              </w:rPr>
            </w:pPr>
            <w:r>
              <w:rPr>
                <w:rFonts w:ascii="Microsoft JhengHei" w:eastAsia="Microsoft JhengHei" w:hint="eastAsia"/>
                <w:b/>
                <w:w w:val="130"/>
                <w:sz w:val="15"/>
              </w:rPr>
              <w:t>项目</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0" w:line="244" w:lineRule="exact"/>
              <w:ind w:left="115" w:right="115"/>
              <w:jc w:val="center"/>
              <w:rPr>
                <w:rFonts w:ascii="Microsoft JhengHei" w:eastAsia="Microsoft JhengHei"/>
                <w:b/>
                <w:sz w:val="15"/>
              </w:rPr>
            </w:pPr>
            <w:r>
              <w:rPr>
                <w:rFonts w:ascii="Microsoft JhengHei" w:eastAsia="Microsoft JhengHei" w:hint="eastAsia"/>
                <w:b/>
                <w:w w:val="130"/>
                <w:sz w:val="15"/>
              </w:rPr>
              <w:t>行次</w:t>
            </w:r>
            <w:r>
              <w:rPr>
                <w:rFonts w:ascii="Microsoft JhengHei" w:eastAsia="Microsoft JhengHei" w:hint="eastAsia"/>
                <w:b/>
                <w:sz w:val="15"/>
              </w:rPr>
              <w:t xml:space="preserve"> </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0" w:line="244" w:lineRule="exact"/>
              <w:ind w:left="1225" w:right="1210"/>
              <w:jc w:val="center"/>
              <w:rPr>
                <w:rFonts w:ascii="Microsoft JhengHei" w:eastAsia="Microsoft JhengHei"/>
                <w:b/>
                <w:sz w:val="15"/>
              </w:rPr>
            </w:pPr>
            <w:r>
              <w:rPr>
                <w:rFonts w:ascii="Microsoft JhengHei" w:eastAsia="Microsoft JhengHei" w:hint="eastAsia"/>
                <w:b/>
                <w:w w:val="130"/>
                <w:sz w:val="15"/>
              </w:rPr>
              <w:t>金额</w:t>
            </w:r>
            <w:r>
              <w:rPr>
                <w:rFonts w:ascii="Microsoft JhengHei" w:eastAsia="Microsoft JhengHei" w:hint="eastAsia"/>
                <w:b/>
                <w:sz w:val="15"/>
              </w:rPr>
              <w:t xml:space="preserve"> </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54"/>
              <w:ind w:left="22"/>
              <w:rPr>
                <w:sz w:val="15"/>
                <w:lang w:eastAsia="zh-CN"/>
              </w:rPr>
            </w:pPr>
            <w:r>
              <w:rPr>
                <w:w w:val="130"/>
                <w:sz w:val="15"/>
                <w:lang w:eastAsia="zh-CN"/>
              </w:rPr>
              <w:t>一、业务活动产生的现金流量：</w:t>
            </w:r>
            <w:r>
              <w:rPr>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right="1"/>
              <w:jc w:val="center"/>
              <w:rPr>
                <w:rFonts w:ascii="Arial Narrow"/>
                <w:sz w:val="15"/>
              </w:rPr>
            </w:pPr>
            <w:r>
              <w:rPr>
                <w:rFonts w:ascii="Arial Narrow"/>
                <w:w w:val="129"/>
                <w:sz w:val="15"/>
              </w:rPr>
              <w:t>1</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rPr>
            </w:pPr>
            <w:r>
              <w:rPr>
                <w:w w:val="130"/>
                <w:sz w:val="15"/>
              </w:rPr>
              <w:t>接受捐赠收到的现金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right="1"/>
              <w:jc w:val="center"/>
              <w:rPr>
                <w:rFonts w:ascii="Arial Narrow"/>
                <w:sz w:val="15"/>
              </w:rPr>
            </w:pPr>
            <w:r>
              <w:rPr>
                <w:rFonts w:ascii="Arial Narrow"/>
                <w:w w:val="129"/>
                <w:sz w:val="15"/>
              </w:rPr>
              <w:t>2</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rPr>
            </w:pPr>
            <w:r>
              <w:rPr>
                <w:w w:val="130"/>
                <w:sz w:val="15"/>
              </w:rPr>
              <w:t>收取会费收到的现金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right="1"/>
              <w:jc w:val="center"/>
              <w:rPr>
                <w:rFonts w:ascii="Arial Narrow"/>
                <w:sz w:val="15"/>
              </w:rPr>
            </w:pPr>
            <w:r>
              <w:rPr>
                <w:rFonts w:ascii="Arial Narrow"/>
                <w:w w:val="129"/>
                <w:sz w:val="15"/>
              </w:rPr>
              <w:t>3</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rPr>
            </w:pPr>
            <w:r>
              <w:rPr>
                <w:w w:val="130"/>
                <w:sz w:val="15"/>
              </w:rPr>
              <w:t>提供服务收到的现金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right="1"/>
              <w:jc w:val="center"/>
              <w:rPr>
                <w:rFonts w:ascii="Arial Narrow"/>
                <w:sz w:val="15"/>
              </w:rPr>
            </w:pPr>
            <w:r>
              <w:rPr>
                <w:rFonts w:ascii="Arial Narrow"/>
                <w:w w:val="129"/>
                <w:sz w:val="15"/>
              </w:rPr>
              <w:t>4</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94"/>
              <w:jc w:val="right"/>
              <w:rPr>
                <w:rFonts w:ascii="Arial Narrow"/>
                <w:sz w:val="15"/>
              </w:rPr>
            </w:pPr>
            <w:r>
              <w:rPr>
                <w:rFonts w:ascii="Arial Narrow"/>
                <w:w w:val="130"/>
                <w:sz w:val="15"/>
              </w:rPr>
              <w:t>273,069.33</w:t>
            </w:r>
          </w:p>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rPr>
            </w:pPr>
            <w:r>
              <w:rPr>
                <w:w w:val="130"/>
                <w:sz w:val="15"/>
              </w:rPr>
              <w:t>销售商品收到的现金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right="1"/>
              <w:jc w:val="center"/>
              <w:rPr>
                <w:rFonts w:ascii="Arial Narrow"/>
                <w:sz w:val="15"/>
              </w:rPr>
            </w:pPr>
            <w:r>
              <w:rPr>
                <w:rFonts w:ascii="Arial Narrow"/>
                <w:w w:val="129"/>
                <w:sz w:val="15"/>
              </w:rPr>
              <w:t>5</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rPr>
            </w:pPr>
            <w:r>
              <w:rPr>
                <w:w w:val="130"/>
                <w:sz w:val="15"/>
              </w:rPr>
              <w:t>政府补助收到的现金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right="1"/>
              <w:jc w:val="center"/>
              <w:rPr>
                <w:rFonts w:ascii="Arial Narrow"/>
                <w:sz w:val="15"/>
              </w:rPr>
            </w:pPr>
            <w:r>
              <w:rPr>
                <w:rFonts w:ascii="Arial Narrow"/>
                <w:w w:val="129"/>
                <w:sz w:val="15"/>
              </w:rPr>
              <w:t>6</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收到的其他与业务活动有关的现金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right="1"/>
              <w:jc w:val="center"/>
              <w:rPr>
                <w:rFonts w:ascii="Arial Narrow"/>
                <w:sz w:val="15"/>
              </w:rPr>
            </w:pPr>
            <w:r>
              <w:rPr>
                <w:rFonts w:ascii="Arial Narrow"/>
                <w:w w:val="129"/>
                <w:sz w:val="15"/>
              </w:rPr>
              <w:t>7</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94"/>
              <w:jc w:val="right"/>
              <w:rPr>
                <w:rFonts w:ascii="Arial Narrow"/>
                <w:sz w:val="15"/>
              </w:rPr>
            </w:pPr>
            <w:r>
              <w:rPr>
                <w:rFonts w:ascii="Arial Narrow"/>
                <w:w w:val="130"/>
                <w:sz w:val="15"/>
              </w:rPr>
              <w:t>2,447.88</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5" w:lineRule="exact"/>
              <w:ind w:left="202"/>
              <w:rPr>
                <w:rFonts w:ascii="Microsoft JhengHei" w:eastAsia="Microsoft JhengHei"/>
                <w:b/>
                <w:sz w:val="15"/>
              </w:rPr>
            </w:pPr>
            <w:r>
              <w:rPr>
                <w:rFonts w:ascii="Microsoft JhengHei" w:eastAsia="Microsoft JhengHei" w:hint="eastAsia"/>
                <w:b/>
                <w:w w:val="130"/>
                <w:sz w:val="15"/>
              </w:rPr>
              <w:t>现金流入小计</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right="1"/>
              <w:jc w:val="center"/>
              <w:rPr>
                <w:rFonts w:ascii="Arial Narrow"/>
                <w:sz w:val="15"/>
              </w:rPr>
            </w:pPr>
            <w:r>
              <w:rPr>
                <w:rFonts w:ascii="Arial Narrow"/>
                <w:w w:val="129"/>
                <w:sz w:val="15"/>
              </w:rPr>
              <w:t>8</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6"/>
              <w:ind w:right="61"/>
              <w:jc w:val="right"/>
              <w:rPr>
                <w:rFonts w:ascii="Arial Narrow"/>
                <w:b/>
                <w:sz w:val="15"/>
              </w:rPr>
            </w:pPr>
            <w:r>
              <w:rPr>
                <w:rFonts w:ascii="Arial Narrow"/>
                <w:b/>
                <w:w w:val="130"/>
                <w:sz w:val="15"/>
              </w:rPr>
              <w:t>275,517.21</w:t>
            </w:r>
          </w:p>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提供捐赠或者资助支付的现金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right="1"/>
              <w:jc w:val="center"/>
              <w:rPr>
                <w:rFonts w:ascii="Arial Narrow"/>
                <w:sz w:val="15"/>
              </w:rPr>
            </w:pPr>
            <w:r>
              <w:rPr>
                <w:rFonts w:ascii="Arial Narrow"/>
                <w:w w:val="129"/>
                <w:sz w:val="15"/>
              </w:rPr>
              <w:t>9</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支付给员工以及为员工支付的现金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10</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sz w:val="15"/>
              </w:rPr>
            </w:pPr>
            <w:r>
              <w:rPr>
                <w:rFonts w:ascii="Arial Narrow"/>
                <w:w w:val="130"/>
                <w:sz w:val="15"/>
              </w:rPr>
              <w:t>330,250.40</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购买商品、接受服务支付的现金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11</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sz w:val="15"/>
              </w:rPr>
            </w:pPr>
            <w:r>
              <w:rPr>
                <w:rFonts w:ascii="Arial Narrow"/>
                <w:w w:val="130"/>
                <w:sz w:val="15"/>
              </w:rPr>
              <w:t>62,100.00</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支付其他与业务活动有关的现金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12</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sz w:val="15"/>
              </w:rPr>
            </w:pPr>
            <w:r>
              <w:rPr>
                <w:rFonts w:ascii="Arial Narrow"/>
                <w:w w:val="130"/>
                <w:sz w:val="15"/>
              </w:rPr>
              <w:t>35,378.22</w:t>
            </w:r>
          </w:p>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5" w:lineRule="exact"/>
              <w:ind w:left="202"/>
              <w:rPr>
                <w:rFonts w:ascii="Microsoft JhengHei" w:eastAsia="Microsoft JhengHei"/>
                <w:b/>
                <w:sz w:val="15"/>
              </w:rPr>
            </w:pPr>
            <w:r>
              <w:rPr>
                <w:rFonts w:ascii="Microsoft JhengHei" w:eastAsia="Microsoft JhengHei" w:hint="eastAsia"/>
                <w:b/>
                <w:w w:val="130"/>
                <w:sz w:val="15"/>
              </w:rPr>
              <w:t>现金流出小计</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left="115" w:right="115"/>
              <w:jc w:val="center"/>
              <w:rPr>
                <w:rFonts w:ascii="Arial Narrow"/>
                <w:sz w:val="15"/>
              </w:rPr>
            </w:pPr>
            <w:r>
              <w:rPr>
                <w:rFonts w:ascii="Arial Narrow"/>
                <w:w w:val="130"/>
                <w:sz w:val="15"/>
              </w:rPr>
              <w:t>13</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6"/>
              <w:ind w:right="61"/>
              <w:jc w:val="right"/>
              <w:rPr>
                <w:rFonts w:ascii="Arial Narrow"/>
                <w:b/>
                <w:sz w:val="15"/>
              </w:rPr>
            </w:pPr>
            <w:r>
              <w:rPr>
                <w:rFonts w:ascii="Arial Narrow"/>
                <w:b/>
                <w:w w:val="130"/>
                <w:sz w:val="15"/>
              </w:rPr>
              <w:t>427,728.62</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6" w:lineRule="exact"/>
              <w:ind w:left="202"/>
              <w:rPr>
                <w:rFonts w:ascii="Microsoft JhengHei" w:eastAsia="Microsoft JhengHei"/>
                <w:b/>
                <w:sz w:val="15"/>
                <w:lang w:eastAsia="zh-CN"/>
              </w:rPr>
            </w:pPr>
            <w:r>
              <w:rPr>
                <w:rFonts w:ascii="Microsoft JhengHei" w:eastAsia="Microsoft JhengHei" w:hint="eastAsia"/>
                <w:b/>
                <w:w w:val="130"/>
                <w:sz w:val="15"/>
                <w:lang w:eastAsia="zh-CN"/>
              </w:rPr>
              <w:t>业务活动产生的现金流量净量</w:t>
            </w:r>
            <w:r>
              <w:rPr>
                <w:rFonts w:ascii="Microsoft JhengHei" w:eastAsia="Microsoft JhengHei" w:hint="eastAsia"/>
                <w:b/>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14</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b/>
                <w:sz w:val="15"/>
              </w:rPr>
            </w:pPr>
            <w:r>
              <w:rPr>
                <w:rFonts w:ascii="Arial Narrow"/>
                <w:b/>
                <w:w w:val="130"/>
                <w:sz w:val="15"/>
              </w:rPr>
              <w:t>-152,211.41</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54"/>
              <w:ind w:left="22"/>
              <w:rPr>
                <w:sz w:val="15"/>
                <w:lang w:eastAsia="zh-CN"/>
              </w:rPr>
            </w:pPr>
            <w:r>
              <w:rPr>
                <w:w w:val="130"/>
                <w:sz w:val="15"/>
                <w:lang w:eastAsia="zh-CN"/>
              </w:rPr>
              <w:t>二、投资活动产生的现金流量：</w:t>
            </w:r>
            <w:r>
              <w:rPr>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15</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收回投资所收到的现金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left="115" w:right="115"/>
              <w:jc w:val="center"/>
              <w:rPr>
                <w:rFonts w:ascii="Arial Narrow"/>
                <w:sz w:val="15"/>
              </w:rPr>
            </w:pPr>
            <w:r>
              <w:rPr>
                <w:rFonts w:ascii="Arial Narrow"/>
                <w:w w:val="130"/>
                <w:sz w:val="15"/>
              </w:rPr>
              <w:t>16</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取得投资收益所收到的现金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17</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right="1195"/>
              <w:jc w:val="right"/>
              <w:rPr>
                <w:sz w:val="15"/>
                <w:lang w:eastAsia="zh-CN"/>
              </w:rPr>
            </w:pPr>
            <w:r>
              <w:rPr>
                <w:w w:val="125"/>
                <w:sz w:val="15"/>
                <w:lang w:eastAsia="zh-CN"/>
              </w:rPr>
              <w:t>处置固定资产和无形资产所收回的现金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18</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收到的其他与投资活动有关的现金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19</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6" w:lineRule="exact"/>
              <w:ind w:left="202"/>
              <w:rPr>
                <w:rFonts w:ascii="Microsoft JhengHei" w:eastAsia="Microsoft JhengHei"/>
                <w:b/>
                <w:sz w:val="15"/>
              </w:rPr>
            </w:pPr>
            <w:r>
              <w:rPr>
                <w:rFonts w:ascii="Microsoft JhengHei" w:eastAsia="Microsoft JhengHei" w:hint="eastAsia"/>
                <w:b/>
                <w:w w:val="130"/>
                <w:sz w:val="15"/>
              </w:rPr>
              <w:t>现金流入小计</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20</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246"/>
              <w:jc w:val="right"/>
              <w:rPr>
                <w:rFonts w:ascii="Arial Narrow"/>
                <w:b/>
                <w:sz w:val="15"/>
              </w:rPr>
            </w:pPr>
            <w:r>
              <w:rPr>
                <w:rFonts w:ascii="Arial Narrow"/>
                <w:b/>
                <w:w w:val="129"/>
                <w:sz w:val="15"/>
              </w:rPr>
              <w:t>-</w:t>
            </w:r>
          </w:p>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right="1195"/>
              <w:jc w:val="right"/>
              <w:rPr>
                <w:sz w:val="15"/>
                <w:lang w:eastAsia="zh-CN"/>
              </w:rPr>
            </w:pPr>
            <w:r>
              <w:rPr>
                <w:w w:val="125"/>
                <w:sz w:val="15"/>
                <w:lang w:eastAsia="zh-CN"/>
              </w:rPr>
              <w:t>购建固定资产和无形资产所支付的现金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left="115" w:right="115"/>
              <w:jc w:val="center"/>
              <w:rPr>
                <w:rFonts w:ascii="Arial Narrow"/>
                <w:sz w:val="15"/>
              </w:rPr>
            </w:pPr>
            <w:r>
              <w:rPr>
                <w:rFonts w:ascii="Arial Narrow"/>
                <w:w w:val="130"/>
                <w:sz w:val="15"/>
              </w:rPr>
              <w:t>21</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对外投资所支付的现金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22</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支付的其他与投资活动有关的现金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23</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5" w:lineRule="exact"/>
              <w:ind w:left="202"/>
              <w:rPr>
                <w:rFonts w:ascii="Microsoft JhengHei" w:eastAsia="Microsoft JhengHei"/>
                <w:b/>
                <w:sz w:val="15"/>
              </w:rPr>
            </w:pPr>
            <w:r>
              <w:rPr>
                <w:rFonts w:ascii="Microsoft JhengHei" w:eastAsia="Microsoft JhengHei" w:hint="eastAsia"/>
                <w:b/>
                <w:w w:val="130"/>
                <w:sz w:val="15"/>
              </w:rPr>
              <w:t>现金流出小计</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left="115" w:right="115"/>
              <w:jc w:val="center"/>
              <w:rPr>
                <w:rFonts w:ascii="Arial Narrow"/>
                <w:sz w:val="15"/>
              </w:rPr>
            </w:pPr>
            <w:r>
              <w:rPr>
                <w:rFonts w:ascii="Arial Narrow"/>
                <w:w w:val="130"/>
                <w:sz w:val="15"/>
              </w:rPr>
              <w:t>24</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6"/>
              <w:ind w:right="246"/>
              <w:jc w:val="right"/>
              <w:rPr>
                <w:rFonts w:ascii="Arial Narrow"/>
                <w:b/>
                <w:sz w:val="15"/>
              </w:rPr>
            </w:pPr>
            <w:r>
              <w:rPr>
                <w:rFonts w:ascii="Arial Narrow"/>
                <w:b/>
                <w:w w:val="129"/>
                <w:sz w:val="15"/>
              </w:rPr>
              <w:t>-</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6" w:lineRule="exact"/>
              <w:ind w:left="202"/>
              <w:rPr>
                <w:rFonts w:ascii="Microsoft JhengHei" w:eastAsia="Microsoft JhengHei"/>
                <w:b/>
                <w:sz w:val="15"/>
                <w:lang w:eastAsia="zh-CN"/>
              </w:rPr>
            </w:pPr>
            <w:r>
              <w:rPr>
                <w:rFonts w:ascii="Microsoft JhengHei" w:eastAsia="Microsoft JhengHei" w:hint="eastAsia"/>
                <w:b/>
                <w:w w:val="130"/>
                <w:sz w:val="15"/>
                <w:lang w:eastAsia="zh-CN"/>
              </w:rPr>
              <w:t>投资活动产生的现金流量净额</w:t>
            </w:r>
            <w:r>
              <w:rPr>
                <w:rFonts w:ascii="Microsoft JhengHei" w:eastAsia="Microsoft JhengHei" w:hint="eastAsia"/>
                <w:b/>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25</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246"/>
              <w:jc w:val="right"/>
              <w:rPr>
                <w:rFonts w:ascii="Arial Narrow"/>
                <w:b/>
                <w:sz w:val="15"/>
              </w:rPr>
            </w:pPr>
            <w:r>
              <w:rPr>
                <w:rFonts w:ascii="Arial Narrow"/>
                <w:b/>
                <w:w w:val="129"/>
                <w:sz w:val="15"/>
              </w:rPr>
              <w:t>-</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54"/>
              <w:ind w:left="22"/>
              <w:rPr>
                <w:sz w:val="15"/>
                <w:lang w:eastAsia="zh-CN"/>
              </w:rPr>
            </w:pPr>
            <w:r>
              <w:rPr>
                <w:w w:val="130"/>
                <w:sz w:val="15"/>
                <w:lang w:eastAsia="zh-CN"/>
              </w:rPr>
              <w:t>三、筹资活动产生的现金流量：</w:t>
            </w:r>
            <w:r>
              <w:rPr>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26</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rPr>
            </w:pPr>
            <w:r>
              <w:rPr>
                <w:w w:val="130"/>
                <w:sz w:val="15"/>
              </w:rPr>
              <w:t>借款所收到的现金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left="115" w:right="115"/>
              <w:jc w:val="center"/>
              <w:rPr>
                <w:rFonts w:ascii="Arial Narrow"/>
                <w:sz w:val="15"/>
              </w:rPr>
            </w:pPr>
            <w:r>
              <w:rPr>
                <w:rFonts w:ascii="Arial Narrow"/>
                <w:w w:val="130"/>
                <w:sz w:val="15"/>
              </w:rPr>
              <w:t>27</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6"/>
              <w:ind w:right="61"/>
              <w:jc w:val="right"/>
              <w:rPr>
                <w:rFonts w:ascii="Arial Narrow"/>
                <w:sz w:val="15"/>
              </w:rPr>
            </w:pPr>
            <w:r>
              <w:rPr>
                <w:rFonts w:ascii="Arial Narrow"/>
                <w:w w:val="130"/>
                <w:sz w:val="15"/>
              </w:rPr>
              <w:t>50,000.00</w:t>
            </w:r>
          </w:p>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收到的其他与筹资活动有关的现金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28</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6" w:lineRule="exact"/>
              <w:ind w:left="202"/>
              <w:rPr>
                <w:rFonts w:ascii="Microsoft JhengHei" w:eastAsia="Microsoft JhengHei"/>
                <w:b/>
                <w:sz w:val="15"/>
              </w:rPr>
            </w:pPr>
            <w:r>
              <w:rPr>
                <w:rFonts w:ascii="Microsoft JhengHei" w:eastAsia="Microsoft JhengHei" w:hint="eastAsia"/>
                <w:b/>
                <w:w w:val="130"/>
                <w:sz w:val="15"/>
              </w:rPr>
              <w:t>现金流入小计</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29</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b/>
                <w:sz w:val="15"/>
              </w:rPr>
            </w:pPr>
            <w:r>
              <w:rPr>
                <w:rFonts w:ascii="Arial Narrow"/>
                <w:b/>
                <w:w w:val="130"/>
                <w:sz w:val="15"/>
              </w:rPr>
              <w:t>50,000.00</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偿还借款所支付的现金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30</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偿付利息所支付的现金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31</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42"/>
              <w:ind w:left="202"/>
              <w:rPr>
                <w:sz w:val="15"/>
                <w:lang w:eastAsia="zh-CN"/>
              </w:rPr>
            </w:pPr>
            <w:r>
              <w:rPr>
                <w:w w:val="130"/>
                <w:sz w:val="15"/>
                <w:lang w:eastAsia="zh-CN"/>
              </w:rPr>
              <w:t>支付的其他与筹资活动有关的现金</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6"/>
              <w:ind w:left="115" w:right="115"/>
              <w:jc w:val="center"/>
              <w:rPr>
                <w:rFonts w:ascii="Arial Narrow"/>
                <w:sz w:val="15"/>
              </w:rPr>
            </w:pPr>
            <w:r>
              <w:rPr>
                <w:rFonts w:ascii="Arial Narrow"/>
                <w:w w:val="130"/>
                <w:sz w:val="15"/>
              </w:rPr>
              <w:t>32</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6" w:lineRule="exact"/>
              <w:ind w:left="202"/>
              <w:rPr>
                <w:rFonts w:ascii="Microsoft JhengHei" w:eastAsia="Microsoft JhengHei"/>
                <w:b/>
                <w:sz w:val="15"/>
              </w:rPr>
            </w:pPr>
            <w:r>
              <w:rPr>
                <w:rFonts w:ascii="Microsoft JhengHei" w:eastAsia="Microsoft JhengHei" w:hint="eastAsia"/>
                <w:b/>
                <w:w w:val="130"/>
                <w:sz w:val="15"/>
              </w:rPr>
              <w:t>现金流出小计</w:t>
            </w:r>
            <w:r>
              <w:rPr>
                <w:rFonts w:ascii="Microsoft JhengHei" w:eastAsia="Microsoft JhengHei" w:hint="eastAsia"/>
                <w:b/>
                <w:sz w:val="15"/>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33</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246"/>
              <w:jc w:val="right"/>
              <w:rPr>
                <w:rFonts w:ascii="Arial Narrow"/>
                <w:b/>
                <w:sz w:val="15"/>
              </w:rPr>
            </w:pPr>
            <w:r>
              <w:rPr>
                <w:rFonts w:ascii="Arial Narrow"/>
                <w:b/>
                <w:w w:val="129"/>
                <w:sz w:val="15"/>
              </w:rPr>
              <w:t>-</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0" w:line="256" w:lineRule="exact"/>
              <w:ind w:left="202"/>
              <w:rPr>
                <w:rFonts w:ascii="Microsoft JhengHei" w:eastAsia="Microsoft JhengHei"/>
                <w:b/>
                <w:sz w:val="15"/>
                <w:lang w:eastAsia="zh-CN"/>
              </w:rPr>
            </w:pPr>
            <w:r>
              <w:rPr>
                <w:rFonts w:ascii="Microsoft JhengHei" w:eastAsia="Microsoft JhengHei" w:hint="eastAsia"/>
                <w:b/>
                <w:w w:val="130"/>
                <w:sz w:val="15"/>
                <w:lang w:eastAsia="zh-CN"/>
              </w:rPr>
              <w:t>筹资活动产生的现金流量净额</w:t>
            </w:r>
            <w:r>
              <w:rPr>
                <w:rFonts w:ascii="Microsoft JhengHei" w:eastAsia="Microsoft JhengHei" w:hint="eastAsia"/>
                <w:b/>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34</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b/>
                <w:sz w:val="15"/>
              </w:rPr>
            </w:pPr>
            <w:r>
              <w:rPr>
                <w:rFonts w:ascii="Arial Narrow"/>
                <w:b/>
                <w:w w:val="130"/>
                <w:sz w:val="15"/>
              </w:rPr>
              <w:t>50,000.00</w:t>
            </w:r>
          </w:p>
        </w:tc>
      </w:tr>
      <w:tr w:rsidR="00666437">
        <w:trPr>
          <w:trHeight w:hRule="exact" w:val="339"/>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6"/>
              <w:ind w:left="22"/>
              <w:rPr>
                <w:rFonts w:ascii="Microsoft JhengHei" w:eastAsia="Microsoft JhengHei"/>
                <w:b/>
                <w:sz w:val="15"/>
                <w:lang w:eastAsia="zh-CN"/>
              </w:rPr>
            </w:pPr>
            <w:r>
              <w:rPr>
                <w:rFonts w:ascii="Microsoft JhengHei" w:eastAsia="Microsoft JhengHei" w:hint="eastAsia"/>
                <w:b/>
                <w:w w:val="130"/>
                <w:sz w:val="15"/>
                <w:lang w:eastAsia="zh-CN"/>
              </w:rPr>
              <w:t>四、汇率变动对现金的影响额</w:t>
            </w:r>
            <w:r>
              <w:rPr>
                <w:rFonts w:ascii="Microsoft JhengHei" w:eastAsia="Microsoft JhengHei" w:hint="eastAsia"/>
                <w:b/>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35</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666437"/>
        </w:tc>
      </w:tr>
      <w:tr w:rsidR="00666437">
        <w:trPr>
          <w:trHeight w:hRule="exact" w:val="338"/>
        </w:trPr>
        <w:tc>
          <w:tcPr>
            <w:tcW w:w="4987" w:type="dxa"/>
            <w:tcBorders>
              <w:top w:val="single" w:sz="5" w:space="0" w:color="000000"/>
              <w:left w:val="single" w:sz="6" w:space="0" w:color="0000D0"/>
              <w:bottom w:val="single" w:sz="5" w:space="0" w:color="000000"/>
              <w:right w:val="single" w:sz="6" w:space="0" w:color="000000"/>
            </w:tcBorders>
          </w:tcPr>
          <w:p w:rsidR="00666437" w:rsidRDefault="008A0C53">
            <w:pPr>
              <w:pStyle w:val="TableParagraph"/>
              <w:spacing w:before="6"/>
              <w:ind w:left="22"/>
              <w:rPr>
                <w:rFonts w:ascii="Microsoft JhengHei" w:eastAsia="Microsoft JhengHei"/>
                <w:b/>
                <w:sz w:val="15"/>
                <w:lang w:eastAsia="zh-CN"/>
              </w:rPr>
            </w:pPr>
            <w:r>
              <w:rPr>
                <w:rFonts w:ascii="Microsoft JhengHei" w:eastAsia="Microsoft JhengHei" w:hint="eastAsia"/>
                <w:b/>
                <w:w w:val="130"/>
                <w:sz w:val="15"/>
                <w:lang w:eastAsia="zh-CN"/>
              </w:rPr>
              <w:t>五、现金及现金等价物净增加额</w:t>
            </w:r>
            <w:r>
              <w:rPr>
                <w:rFonts w:ascii="Microsoft JhengHei" w:eastAsia="Microsoft JhengHei" w:hint="eastAsia"/>
                <w:b/>
                <w:sz w:val="15"/>
                <w:lang w:eastAsia="zh-CN"/>
              </w:rPr>
              <w:t xml:space="preserve"> </w:t>
            </w:r>
          </w:p>
        </w:tc>
        <w:tc>
          <w:tcPr>
            <w:tcW w:w="675" w:type="dxa"/>
            <w:tcBorders>
              <w:top w:val="single" w:sz="5" w:space="0" w:color="000000"/>
              <w:left w:val="single" w:sz="6" w:space="0" w:color="000000"/>
              <w:bottom w:val="single" w:sz="5" w:space="0" w:color="000000"/>
              <w:right w:val="single" w:sz="6" w:space="0" w:color="000000"/>
            </w:tcBorders>
          </w:tcPr>
          <w:p w:rsidR="00666437" w:rsidRDefault="008A0C53">
            <w:pPr>
              <w:pStyle w:val="TableParagraph"/>
              <w:spacing w:before="77"/>
              <w:ind w:left="115" w:right="115"/>
              <w:jc w:val="center"/>
              <w:rPr>
                <w:rFonts w:ascii="Arial Narrow"/>
                <w:sz w:val="15"/>
              </w:rPr>
            </w:pPr>
            <w:r>
              <w:rPr>
                <w:rFonts w:ascii="Arial Narrow"/>
                <w:w w:val="130"/>
                <w:sz w:val="15"/>
              </w:rPr>
              <w:t>36</w:t>
            </w:r>
          </w:p>
        </w:tc>
        <w:tc>
          <w:tcPr>
            <w:tcW w:w="2887" w:type="dxa"/>
            <w:tcBorders>
              <w:top w:val="single" w:sz="5" w:space="0" w:color="000000"/>
              <w:left w:val="single" w:sz="6" w:space="0" w:color="000000"/>
              <w:bottom w:val="single" w:sz="5" w:space="0" w:color="000000"/>
              <w:right w:val="single" w:sz="12" w:space="0" w:color="0000D0"/>
            </w:tcBorders>
          </w:tcPr>
          <w:p w:rsidR="00666437" w:rsidRDefault="008A0C53">
            <w:pPr>
              <w:pStyle w:val="TableParagraph"/>
              <w:spacing w:before="77"/>
              <w:ind w:right="61"/>
              <w:jc w:val="right"/>
              <w:rPr>
                <w:rFonts w:ascii="Arial Narrow"/>
                <w:b/>
                <w:sz w:val="15"/>
              </w:rPr>
            </w:pPr>
            <w:r>
              <w:rPr>
                <w:rFonts w:ascii="Arial Narrow"/>
                <w:b/>
                <w:w w:val="130"/>
                <w:sz w:val="15"/>
              </w:rPr>
              <w:t>-102,211.41</w:t>
            </w:r>
          </w:p>
        </w:tc>
      </w:tr>
      <w:tr w:rsidR="00666437">
        <w:trPr>
          <w:trHeight w:hRule="exact" w:val="332"/>
        </w:trPr>
        <w:tc>
          <w:tcPr>
            <w:tcW w:w="8550" w:type="dxa"/>
            <w:gridSpan w:val="3"/>
            <w:tcBorders>
              <w:top w:val="single" w:sz="5" w:space="0" w:color="000000"/>
              <w:left w:val="single" w:sz="6" w:space="0" w:color="0000D0"/>
              <w:right w:val="single" w:sz="12" w:space="0" w:color="0000D0"/>
            </w:tcBorders>
          </w:tcPr>
          <w:p w:rsidR="00666437" w:rsidRDefault="008A0C53">
            <w:pPr>
              <w:pStyle w:val="TableParagraph"/>
              <w:tabs>
                <w:tab w:val="left" w:pos="3231"/>
                <w:tab w:val="left" w:pos="6109"/>
              </w:tabs>
              <w:spacing w:before="54"/>
              <w:ind w:left="442"/>
              <w:rPr>
                <w:sz w:val="14"/>
                <w:lang w:eastAsia="zh-CN"/>
              </w:rPr>
            </w:pPr>
            <w:r>
              <w:rPr>
                <w:w w:val="130"/>
                <w:sz w:val="14"/>
                <w:lang w:eastAsia="zh-CN"/>
              </w:rPr>
              <w:t>单位负责人：李伟</w:t>
            </w:r>
            <w:r>
              <w:rPr>
                <w:w w:val="130"/>
                <w:sz w:val="14"/>
                <w:lang w:eastAsia="zh-CN"/>
              </w:rPr>
              <w:tab/>
            </w:r>
            <w:r>
              <w:rPr>
                <w:w w:val="130"/>
                <w:sz w:val="14"/>
                <w:lang w:eastAsia="zh-CN"/>
              </w:rPr>
              <w:t>主管会计：李伟</w:t>
            </w:r>
            <w:r>
              <w:rPr>
                <w:w w:val="130"/>
                <w:sz w:val="14"/>
                <w:lang w:eastAsia="zh-CN"/>
              </w:rPr>
              <w:tab/>
            </w:r>
            <w:r>
              <w:rPr>
                <w:w w:val="130"/>
                <w:sz w:val="14"/>
                <w:lang w:eastAsia="zh-CN"/>
              </w:rPr>
              <w:t>制表：刘燕</w:t>
            </w:r>
          </w:p>
        </w:tc>
      </w:tr>
    </w:tbl>
    <w:p w:rsidR="00666437" w:rsidRDefault="00666437">
      <w:pPr>
        <w:rPr>
          <w:sz w:val="14"/>
          <w:lang w:eastAsia="zh-CN"/>
        </w:rPr>
        <w:sectPr w:rsidR="00666437">
          <w:pgSz w:w="11910" w:h="16840"/>
          <w:pgMar w:top="1100" w:right="1120" w:bottom="1040" w:left="1680" w:header="880" w:footer="847" w:gutter="0"/>
          <w:cols w:space="720"/>
        </w:sectPr>
      </w:pPr>
    </w:p>
    <w:p w:rsidR="00666437" w:rsidRDefault="00666437">
      <w:pPr>
        <w:pStyle w:val="a3"/>
        <w:rPr>
          <w:rFonts w:ascii="Times New Roman"/>
          <w:sz w:val="20"/>
          <w:lang w:eastAsia="zh-CN"/>
        </w:rPr>
      </w:pPr>
    </w:p>
    <w:p w:rsidR="00666437" w:rsidRDefault="00666437">
      <w:pPr>
        <w:pStyle w:val="a3"/>
        <w:spacing w:before="3"/>
        <w:rPr>
          <w:rFonts w:ascii="Times New Roman"/>
          <w:sz w:val="26"/>
          <w:lang w:eastAsia="zh-CN"/>
        </w:rPr>
      </w:pPr>
    </w:p>
    <w:p w:rsidR="00666437" w:rsidRDefault="008A0C53">
      <w:pPr>
        <w:pStyle w:val="1"/>
        <w:spacing w:line="491" w:lineRule="exact"/>
        <w:ind w:right="2699"/>
        <w:rPr>
          <w:lang w:eastAsia="zh-CN"/>
        </w:rPr>
      </w:pPr>
      <w:r>
        <w:rPr>
          <w:lang w:eastAsia="zh-CN"/>
        </w:rPr>
        <w:t>北京华大研修学院</w:t>
      </w:r>
    </w:p>
    <w:p w:rsidR="00666437" w:rsidRDefault="008A0C53">
      <w:pPr>
        <w:spacing w:before="70"/>
        <w:ind w:left="2850" w:right="2701"/>
        <w:jc w:val="center"/>
        <w:rPr>
          <w:rFonts w:ascii="Microsoft JhengHei" w:eastAsia="Microsoft JhengHei"/>
          <w:b/>
          <w:sz w:val="35"/>
          <w:lang w:eastAsia="zh-CN"/>
        </w:rPr>
      </w:pPr>
      <w:r>
        <w:rPr>
          <w:rFonts w:ascii="Arial Narrow" w:eastAsia="Arial Narrow"/>
          <w:b/>
          <w:sz w:val="35"/>
          <w:lang w:eastAsia="zh-CN"/>
        </w:rPr>
        <w:t xml:space="preserve">2023 </w:t>
      </w:r>
      <w:r>
        <w:rPr>
          <w:rFonts w:ascii="Microsoft JhengHei" w:eastAsia="Microsoft JhengHei" w:hint="eastAsia"/>
          <w:b/>
          <w:sz w:val="35"/>
          <w:lang w:eastAsia="zh-CN"/>
        </w:rPr>
        <w:t>年度财务报表附注</w:t>
      </w:r>
    </w:p>
    <w:p w:rsidR="00666437" w:rsidRDefault="00666437">
      <w:pPr>
        <w:pStyle w:val="a3"/>
        <w:spacing w:before="4"/>
        <w:rPr>
          <w:rFonts w:ascii="Microsoft JhengHei"/>
          <w:b/>
          <w:sz w:val="10"/>
          <w:lang w:eastAsia="zh-CN"/>
        </w:rPr>
      </w:pPr>
    </w:p>
    <w:p w:rsidR="00666437" w:rsidRDefault="008A0C53">
      <w:pPr>
        <w:pStyle w:val="a3"/>
        <w:spacing w:before="26"/>
        <w:ind w:left="2828"/>
        <w:rPr>
          <w:lang w:eastAsia="zh-CN"/>
        </w:rPr>
      </w:pPr>
      <w:r>
        <w:rPr>
          <w:lang w:eastAsia="zh-CN"/>
        </w:rPr>
        <w:t>（除特别说明，以人民币元表述）</w:t>
      </w:r>
    </w:p>
    <w:p w:rsidR="00666437" w:rsidRDefault="008A0C53">
      <w:pPr>
        <w:pStyle w:val="2"/>
        <w:spacing w:before="77"/>
        <w:ind w:left="816"/>
        <w:rPr>
          <w:lang w:eastAsia="zh-CN"/>
        </w:rPr>
      </w:pPr>
      <w:r>
        <w:rPr>
          <w:lang w:eastAsia="zh-CN"/>
        </w:rPr>
        <w:t>一、基本情况</w:t>
      </w:r>
    </w:p>
    <w:p w:rsidR="00666437" w:rsidRDefault="008A0C53">
      <w:pPr>
        <w:pStyle w:val="a3"/>
        <w:spacing w:before="124"/>
        <w:ind w:left="725"/>
        <w:rPr>
          <w:lang w:eastAsia="zh-CN"/>
        </w:rPr>
      </w:pPr>
      <w:r>
        <w:rPr>
          <w:spacing w:val="10"/>
          <w:lang w:eastAsia="zh-CN"/>
        </w:rPr>
        <w:t>北京华大研修学院（</w:t>
      </w:r>
      <w:r>
        <w:rPr>
          <w:spacing w:val="-98"/>
          <w:lang w:eastAsia="zh-CN"/>
        </w:rPr>
        <w:t xml:space="preserve"> </w:t>
      </w:r>
      <w:r>
        <w:rPr>
          <w:spacing w:val="12"/>
          <w:lang w:eastAsia="zh-CN"/>
        </w:rPr>
        <w:t>以下简称本学院）是经北京市民政局批准，于</w:t>
      </w:r>
      <w:r>
        <w:rPr>
          <w:spacing w:val="12"/>
          <w:lang w:eastAsia="zh-CN"/>
        </w:rPr>
        <w:t xml:space="preserve"> </w:t>
      </w:r>
      <w:r>
        <w:rPr>
          <w:rFonts w:ascii="Arial Narrow" w:eastAsia="Arial Narrow"/>
          <w:spacing w:val="7"/>
          <w:lang w:eastAsia="zh-CN"/>
        </w:rPr>
        <w:t xml:space="preserve">1985 </w:t>
      </w:r>
      <w:r>
        <w:rPr>
          <w:lang w:eastAsia="zh-CN"/>
        </w:rPr>
        <w:t>年</w:t>
      </w:r>
    </w:p>
    <w:p w:rsidR="00666437" w:rsidRDefault="008A0C53">
      <w:pPr>
        <w:pStyle w:val="a3"/>
        <w:spacing w:before="214" w:line="396" w:lineRule="auto"/>
        <w:ind w:left="305" w:right="152"/>
        <w:jc w:val="both"/>
        <w:rPr>
          <w:lang w:eastAsia="zh-CN"/>
        </w:rPr>
      </w:pPr>
      <w:r>
        <w:rPr>
          <w:rFonts w:ascii="Arial Narrow" w:eastAsia="Arial Narrow"/>
          <w:lang w:eastAsia="zh-CN"/>
        </w:rPr>
        <w:t xml:space="preserve">7 </w:t>
      </w:r>
      <w:r>
        <w:rPr>
          <w:spacing w:val="27"/>
          <w:lang w:eastAsia="zh-CN"/>
        </w:rPr>
        <w:t>月成立的民办大学，</w:t>
      </w:r>
      <w:r>
        <w:rPr>
          <w:spacing w:val="-90"/>
          <w:lang w:eastAsia="zh-CN"/>
        </w:rPr>
        <w:t xml:space="preserve"> </w:t>
      </w:r>
      <w:r>
        <w:rPr>
          <w:spacing w:val="25"/>
          <w:lang w:eastAsia="zh-CN"/>
        </w:rPr>
        <w:t>开办资金：</w:t>
      </w:r>
      <w:r>
        <w:rPr>
          <w:spacing w:val="-90"/>
          <w:lang w:eastAsia="zh-CN"/>
        </w:rPr>
        <w:t xml:space="preserve"> </w:t>
      </w:r>
      <w:r>
        <w:rPr>
          <w:spacing w:val="22"/>
          <w:lang w:eastAsia="zh-CN"/>
        </w:rPr>
        <w:t>人民币</w:t>
      </w:r>
      <w:r>
        <w:rPr>
          <w:spacing w:val="22"/>
          <w:lang w:eastAsia="zh-CN"/>
        </w:rPr>
        <w:t xml:space="preserve"> </w:t>
      </w:r>
      <w:r>
        <w:rPr>
          <w:rFonts w:ascii="Arial Narrow" w:eastAsia="Arial Narrow"/>
          <w:spacing w:val="5"/>
          <w:lang w:eastAsia="zh-CN"/>
        </w:rPr>
        <w:t xml:space="preserve">30 </w:t>
      </w:r>
      <w:r>
        <w:rPr>
          <w:spacing w:val="20"/>
          <w:lang w:eastAsia="zh-CN"/>
        </w:rPr>
        <w:t>万元；</w:t>
      </w:r>
      <w:r>
        <w:rPr>
          <w:spacing w:val="-90"/>
          <w:lang w:eastAsia="zh-CN"/>
        </w:rPr>
        <w:t xml:space="preserve"> </w:t>
      </w:r>
      <w:r>
        <w:rPr>
          <w:spacing w:val="28"/>
          <w:lang w:eastAsia="zh-CN"/>
        </w:rPr>
        <w:t>统一社会信用代码：</w:t>
      </w:r>
      <w:r>
        <w:rPr>
          <w:spacing w:val="28"/>
          <w:lang w:eastAsia="zh-CN"/>
        </w:rPr>
        <w:t xml:space="preserve"> </w:t>
      </w:r>
      <w:r>
        <w:rPr>
          <w:rFonts w:ascii="Arial Narrow" w:eastAsia="Arial Narrow"/>
          <w:spacing w:val="10"/>
          <w:lang w:eastAsia="zh-CN"/>
        </w:rPr>
        <w:t>52110000400690194D</w:t>
      </w:r>
      <w:r>
        <w:rPr>
          <w:spacing w:val="10"/>
          <w:lang w:eastAsia="zh-CN"/>
        </w:rPr>
        <w:t>，有效期为</w:t>
      </w:r>
      <w:r>
        <w:rPr>
          <w:spacing w:val="10"/>
          <w:lang w:eastAsia="zh-CN"/>
        </w:rPr>
        <w:t xml:space="preserve"> </w:t>
      </w:r>
      <w:r>
        <w:rPr>
          <w:rFonts w:ascii="Arial Narrow" w:eastAsia="Arial Narrow"/>
          <w:spacing w:val="7"/>
          <w:lang w:eastAsia="zh-CN"/>
        </w:rPr>
        <w:t xml:space="preserve">2021 </w:t>
      </w:r>
      <w:r>
        <w:rPr>
          <w:lang w:eastAsia="zh-CN"/>
        </w:rPr>
        <w:t>年</w:t>
      </w:r>
      <w:r>
        <w:rPr>
          <w:lang w:eastAsia="zh-CN"/>
        </w:rPr>
        <w:t xml:space="preserve"> </w:t>
      </w:r>
      <w:r>
        <w:rPr>
          <w:rFonts w:ascii="Arial Narrow" w:eastAsia="Arial Narrow"/>
          <w:lang w:eastAsia="zh-CN"/>
        </w:rPr>
        <w:t xml:space="preserve">11 </w:t>
      </w:r>
      <w:r>
        <w:rPr>
          <w:lang w:eastAsia="zh-CN"/>
        </w:rPr>
        <w:t>月</w:t>
      </w:r>
      <w:r>
        <w:rPr>
          <w:lang w:eastAsia="zh-CN"/>
        </w:rPr>
        <w:t xml:space="preserve"> </w:t>
      </w:r>
      <w:r>
        <w:rPr>
          <w:rFonts w:ascii="Arial Narrow" w:eastAsia="Arial Narrow"/>
          <w:lang w:eastAsia="zh-CN"/>
        </w:rPr>
        <w:t xml:space="preserve">2 </w:t>
      </w:r>
      <w:r>
        <w:rPr>
          <w:spacing w:val="9"/>
          <w:lang w:eastAsia="zh-CN"/>
        </w:rPr>
        <w:t>日至</w:t>
      </w:r>
      <w:r>
        <w:rPr>
          <w:spacing w:val="9"/>
          <w:lang w:eastAsia="zh-CN"/>
        </w:rPr>
        <w:t xml:space="preserve"> </w:t>
      </w:r>
      <w:r>
        <w:rPr>
          <w:rFonts w:ascii="Arial Narrow" w:eastAsia="Arial Narrow"/>
          <w:spacing w:val="7"/>
          <w:lang w:eastAsia="zh-CN"/>
        </w:rPr>
        <w:t xml:space="preserve">2025 </w:t>
      </w:r>
      <w:r>
        <w:rPr>
          <w:lang w:eastAsia="zh-CN"/>
        </w:rPr>
        <w:t>年</w:t>
      </w:r>
      <w:r>
        <w:rPr>
          <w:lang w:eastAsia="zh-CN"/>
        </w:rPr>
        <w:t xml:space="preserve"> </w:t>
      </w:r>
      <w:r>
        <w:rPr>
          <w:rFonts w:ascii="Arial Narrow" w:eastAsia="Arial Narrow"/>
          <w:lang w:eastAsia="zh-CN"/>
        </w:rPr>
        <w:t xml:space="preserve">9 </w:t>
      </w:r>
      <w:r>
        <w:rPr>
          <w:lang w:eastAsia="zh-CN"/>
        </w:rPr>
        <w:t>月</w:t>
      </w:r>
      <w:r>
        <w:rPr>
          <w:lang w:eastAsia="zh-CN"/>
        </w:rPr>
        <w:t xml:space="preserve"> </w:t>
      </w:r>
      <w:r>
        <w:rPr>
          <w:rFonts w:ascii="Arial Narrow" w:eastAsia="Arial Narrow"/>
          <w:spacing w:val="5"/>
          <w:lang w:eastAsia="zh-CN"/>
        </w:rPr>
        <w:t xml:space="preserve">26 </w:t>
      </w:r>
      <w:r>
        <w:rPr>
          <w:spacing w:val="16"/>
          <w:lang w:eastAsia="zh-CN"/>
        </w:rPr>
        <w:t>日；法定代表人：</w:t>
      </w:r>
      <w:r>
        <w:rPr>
          <w:spacing w:val="-99"/>
          <w:lang w:eastAsia="zh-CN"/>
        </w:rPr>
        <w:t xml:space="preserve"> </w:t>
      </w:r>
      <w:r>
        <w:rPr>
          <w:spacing w:val="12"/>
          <w:lang w:eastAsia="zh-CN"/>
        </w:rPr>
        <w:t>李伟；</w:t>
      </w:r>
      <w:r>
        <w:rPr>
          <w:spacing w:val="-99"/>
          <w:lang w:eastAsia="zh-CN"/>
        </w:rPr>
        <w:t xml:space="preserve"> </w:t>
      </w:r>
      <w:r>
        <w:rPr>
          <w:spacing w:val="13"/>
          <w:lang w:eastAsia="zh-CN"/>
        </w:rPr>
        <w:t>住所：</w:t>
      </w:r>
      <w:r>
        <w:rPr>
          <w:spacing w:val="-99"/>
          <w:lang w:eastAsia="zh-CN"/>
        </w:rPr>
        <w:t xml:space="preserve"> </w:t>
      </w:r>
      <w:r>
        <w:rPr>
          <w:spacing w:val="17"/>
          <w:lang w:eastAsia="zh-CN"/>
        </w:rPr>
        <w:t>北京市海淀区学清路</w:t>
      </w:r>
      <w:r>
        <w:rPr>
          <w:spacing w:val="-34"/>
          <w:lang w:eastAsia="zh-CN"/>
        </w:rPr>
        <w:t xml:space="preserve"> </w:t>
      </w:r>
      <w:r>
        <w:rPr>
          <w:rFonts w:ascii="Arial Narrow" w:eastAsia="Arial Narrow"/>
          <w:spacing w:val="5"/>
          <w:lang w:eastAsia="zh-CN"/>
        </w:rPr>
        <w:t xml:space="preserve">10 </w:t>
      </w:r>
      <w:r>
        <w:rPr>
          <w:spacing w:val="15"/>
          <w:lang w:eastAsia="zh-CN"/>
        </w:rPr>
        <w:t>号院一号楼</w:t>
      </w:r>
      <w:r>
        <w:rPr>
          <w:spacing w:val="-36"/>
          <w:lang w:eastAsia="zh-CN"/>
        </w:rPr>
        <w:t xml:space="preserve"> </w:t>
      </w:r>
      <w:r>
        <w:rPr>
          <w:rFonts w:ascii="Arial Narrow" w:eastAsia="Arial Narrow"/>
          <w:lang w:eastAsia="zh-CN"/>
        </w:rPr>
        <w:t xml:space="preserve">C </w:t>
      </w:r>
      <w:r>
        <w:rPr>
          <w:lang w:eastAsia="zh-CN"/>
        </w:rPr>
        <w:t>座</w:t>
      </w:r>
      <w:r>
        <w:rPr>
          <w:lang w:eastAsia="zh-CN"/>
        </w:rPr>
        <w:t xml:space="preserve"> </w:t>
      </w:r>
      <w:r>
        <w:rPr>
          <w:rFonts w:ascii="Arial Narrow" w:eastAsia="Arial Narrow"/>
          <w:spacing w:val="5"/>
          <w:lang w:eastAsia="zh-CN"/>
        </w:rPr>
        <w:t xml:space="preserve">15 </w:t>
      </w:r>
      <w:r>
        <w:rPr>
          <w:spacing w:val="9"/>
          <w:lang w:eastAsia="zh-CN"/>
        </w:rPr>
        <w:t>层。</w:t>
      </w:r>
    </w:p>
    <w:p w:rsidR="00666437" w:rsidRDefault="008A0C53">
      <w:pPr>
        <w:pStyle w:val="a3"/>
        <w:spacing w:before="37"/>
        <w:ind w:left="854"/>
        <w:rPr>
          <w:lang w:eastAsia="zh-CN"/>
        </w:rPr>
      </w:pPr>
      <w:r>
        <w:rPr>
          <w:spacing w:val="13"/>
          <w:lang w:eastAsia="zh-CN"/>
        </w:rPr>
        <w:t>治理层：</w:t>
      </w:r>
      <w:r>
        <w:rPr>
          <w:spacing w:val="-94"/>
          <w:lang w:eastAsia="zh-CN"/>
        </w:rPr>
        <w:t xml:space="preserve"> </w:t>
      </w:r>
      <w:r>
        <w:rPr>
          <w:spacing w:val="19"/>
          <w:lang w:eastAsia="zh-CN"/>
        </w:rPr>
        <w:t>为本学院理事会。</w:t>
      </w:r>
    </w:p>
    <w:p w:rsidR="00666437" w:rsidRDefault="00666437">
      <w:pPr>
        <w:pStyle w:val="a3"/>
        <w:spacing w:before="8"/>
        <w:rPr>
          <w:sz w:val="17"/>
          <w:lang w:eastAsia="zh-CN"/>
        </w:rPr>
      </w:pPr>
    </w:p>
    <w:p w:rsidR="00666437" w:rsidRDefault="008A0C53">
      <w:pPr>
        <w:pStyle w:val="a3"/>
        <w:ind w:left="826"/>
        <w:rPr>
          <w:lang w:eastAsia="zh-CN"/>
        </w:rPr>
      </w:pPr>
      <w:r>
        <w:rPr>
          <w:spacing w:val="15"/>
          <w:lang w:eastAsia="zh-CN"/>
        </w:rPr>
        <w:t>业务主管单位：</w:t>
      </w:r>
      <w:r>
        <w:rPr>
          <w:spacing w:val="-86"/>
          <w:lang w:eastAsia="zh-CN"/>
        </w:rPr>
        <w:t xml:space="preserve"> </w:t>
      </w:r>
      <w:r>
        <w:rPr>
          <w:spacing w:val="16"/>
          <w:lang w:eastAsia="zh-CN"/>
        </w:rPr>
        <w:t>北京市教育委员会。</w:t>
      </w:r>
    </w:p>
    <w:p w:rsidR="00666437" w:rsidRDefault="00666437">
      <w:pPr>
        <w:pStyle w:val="a3"/>
        <w:spacing w:before="8"/>
        <w:rPr>
          <w:sz w:val="17"/>
          <w:lang w:eastAsia="zh-CN"/>
        </w:rPr>
      </w:pPr>
    </w:p>
    <w:p w:rsidR="00666437" w:rsidRDefault="008A0C53">
      <w:pPr>
        <w:spacing w:line="357" w:lineRule="auto"/>
        <w:ind w:left="816" w:right="3098" w:firstLine="9"/>
        <w:rPr>
          <w:rFonts w:ascii="Microsoft JhengHei" w:eastAsia="Microsoft JhengHei"/>
          <w:b/>
          <w:sz w:val="24"/>
          <w:lang w:eastAsia="zh-CN"/>
        </w:rPr>
      </w:pPr>
      <w:r>
        <w:rPr>
          <w:spacing w:val="18"/>
          <w:sz w:val="24"/>
          <w:lang w:eastAsia="zh-CN"/>
        </w:rPr>
        <w:t>业务范</w:t>
      </w:r>
      <w:r>
        <w:rPr>
          <w:spacing w:val="21"/>
          <w:sz w:val="24"/>
          <w:lang w:eastAsia="zh-CN"/>
        </w:rPr>
        <w:t>围</w:t>
      </w:r>
      <w:r>
        <w:rPr>
          <w:sz w:val="24"/>
          <w:lang w:eastAsia="zh-CN"/>
        </w:rPr>
        <w:t>：</w:t>
      </w:r>
      <w:r>
        <w:rPr>
          <w:spacing w:val="-100"/>
          <w:sz w:val="24"/>
          <w:lang w:eastAsia="zh-CN"/>
        </w:rPr>
        <w:t xml:space="preserve"> </w:t>
      </w:r>
      <w:r>
        <w:rPr>
          <w:spacing w:val="18"/>
          <w:sz w:val="24"/>
          <w:lang w:eastAsia="zh-CN"/>
        </w:rPr>
        <w:t>依</w:t>
      </w:r>
      <w:r>
        <w:rPr>
          <w:spacing w:val="21"/>
          <w:sz w:val="24"/>
          <w:lang w:eastAsia="zh-CN"/>
        </w:rPr>
        <w:t>照</w:t>
      </w:r>
      <w:r>
        <w:rPr>
          <w:spacing w:val="18"/>
          <w:sz w:val="24"/>
          <w:lang w:eastAsia="zh-CN"/>
        </w:rPr>
        <w:t>相</w:t>
      </w:r>
      <w:r>
        <w:rPr>
          <w:spacing w:val="21"/>
          <w:sz w:val="24"/>
          <w:lang w:eastAsia="zh-CN"/>
        </w:rPr>
        <w:t>关</w:t>
      </w:r>
      <w:r>
        <w:rPr>
          <w:spacing w:val="18"/>
          <w:sz w:val="24"/>
          <w:lang w:eastAsia="zh-CN"/>
        </w:rPr>
        <w:t>法律法</w:t>
      </w:r>
      <w:r>
        <w:rPr>
          <w:spacing w:val="21"/>
          <w:sz w:val="24"/>
          <w:lang w:eastAsia="zh-CN"/>
        </w:rPr>
        <w:t>规</w:t>
      </w:r>
      <w:r>
        <w:rPr>
          <w:spacing w:val="18"/>
          <w:sz w:val="24"/>
          <w:lang w:eastAsia="zh-CN"/>
        </w:rPr>
        <w:t>开展</w:t>
      </w:r>
      <w:r>
        <w:rPr>
          <w:spacing w:val="21"/>
          <w:sz w:val="24"/>
          <w:lang w:eastAsia="zh-CN"/>
        </w:rPr>
        <w:t>教</w:t>
      </w:r>
      <w:r>
        <w:rPr>
          <w:spacing w:val="18"/>
          <w:sz w:val="24"/>
          <w:lang w:eastAsia="zh-CN"/>
        </w:rPr>
        <w:t>育</w:t>
      </w:r>
      <w:r>
        <w:rPr>
          <w:spacing w:val="21"/>
          <w:sz w:val="24"/>
          <w:lang w:eastAsia="zh-CN"/>
        </w:rPr>
        <w:t>活</w:t>
      </w:r>
      <w:r>
        <w:rPr>
          <w:spacing w:val="22"/>
          <w:sz w:val="24"/>
          <w:lang w:eastAsia="zh-CN"/>
        </w:rPr>
        <w:t>动</w:t>
      </w:r>
      <w:r>
        <w:rPr>
          <w:sz w:val="24"/>
          <w:lang w:eastAsia="zh-CN"/>
        </w:rPr>
        <w:t>。</w:t>
      </w:r>
      <w:r>
        <w:rPr>
          <w:rFonts w:ascii="Microsoft JhengHei" w:eastAsia="Microsoft JhengHei" w:hint="eastAsia"/>
          <w:b/>
          <w:spacing w:val="21"/>
          <w:sz w:val="24"/>
          <w:lang w:eastAsia="zh-CN"/>
        </w:rPr>
        <w:t>二、财务</w:t>
      </w:r>
      <w:r>
        <w:rPr>
          <w:rFonts w:ascii="Microsoft JhengHei" w:eastAsia="Microsoft JhengHei" w:hint="eastAsia"/>
          <w:b/>
          <w:spacing w:val="18"/>
          <w:sz w:val="24"/>
          <w:lang w:eastAsia="zh-CN"/>
        </w:rPr>
        <w:t>报</w:t>
      </w:r>
      <w:r>
        <w:rPr>
          <w:rFonts w:ascii="Microsoft JhengHei" w:eastAsia="Microsoft JhengHei" w:hint="eastAsia"/>
          <w:b/>
          <w:spacing w:val="21"/>
          <w:sz w:val="24"/>
          <w:lang w:eastAsia="zh-CN"/>
        </w:rPr>
        <w:t>表的编</w:t>
      </w:r>
      <w:r>
        <w:rPr>
          <w:rFonts w:ascii="Microsoft JhengHei" w:eastAsia="Microsoft JhengHei" w:hint="eastAsia"/>
          <w:b/>
          <w:spacing w:val="18"/>
          <w:sz w:val="24"/>
          <w:lang w:eastAsia="zh-CN"/>
        </w:rPr>
        <w:t>制</w:t>
      </w:r>
      <w:r>
        <w:rPr>
          <w:rFonts w:ascii="Microsoft JhengHei" w:eastAsia="Microsoft JhengHei" w:hint="eastAsia"/>
          <w:b/>
          <w:spacing w:val="21"/>
          <w:sz w:val="24"/>
          <w:lang w:eastAsia="zh-CN"/>
        </w:rPr>
        <w:t>基</w:t>
      </w:r>
      <w:r>
        <w:rPr>
          <w:rFonts w:ascii="Microsoft JhengHei" w:eastAsia="Microsoft JhengHei" w:hint="eastAsia"/>
          <w:b/>
          <w:sz w:val="24"/>
          <w:lang w:eastAsia="zh-CN"/>
        </w:rPr>
        <w:t>础</w:t>
      </w:r>
    </w:p>
    <w:p w:rsidR="00666437" w:rsidRDefault="008A0C53">
      <w:pPr>
        <w:pStyle w:val="a3"/>
        <w:spacing w:line="282" w:lineRule="exact"/>
        <w:ind w:left="305" w:firstLine="419"/>
        <w:rPr>
          <w:lang w:eastAsia="zh-CN"/>
        </w:rPr>
      </w:pPr>
      <w:r>
        <w:rPr>
          <w:lang w:eastAsia="zh-CN"/>
        </w:rPr>
        <w:t>本学院管理层对学校持续运营能力评估后，认为本学院不存在可能导致对</w:t>
      </w:r>
    </w:p>
    <w:p w:rsidR="00666437" w:rsidRDefault="00666437">
      <w:pPr>
        <w:pStyle w:val="a3"/>
        <w:spacing w:before="8"/>
        <w:rPr>
          <w:sz w:val="17"/>
          <w:lang w:eastAsia="zh-CN"/>
        </w:rPr>
      </w:pPr>
    </w:p>
    <w:p w:rsidR="00666437" w:rsidRDefault="008A0C53">
      <w:pPr>
        <w:pStyle w:val="a3"/>
        <w:spacing w:line="417" w:lineRule="auto"/>
        <w:ind w:left="305" w:right="181"/>
        <w:jc w:val="both"/>
        <w:rPr>
          <w:lang w:eastAsia="zh-CN"/>
        </w:rPr>
      </w:pPr>
      <w:r>
        <w:rPr>
          <w:lang w:eastAsia="zh-CN"/>
        </w:rPr>
        <w:t>持续运营产生重大疑虑的事项或情况，</w:t>
      </w:r>
      <w:r>
        <w:rPr>
          <w:lang w:eastAsia="zh-CN"/>
        </w:rPr>
        <w:t xml:space="preserve"> </w:t>
      </w:r>
      <w:r>
        <w:rPr>
          <w:lang w:eastAsia="zh-CN"/>
        </w:rPr>
        <w:t>本学院财务报表是按照持续运营假设为基础编制的。</w:t>
      </w:r>
    </w:p>
    <w:p w:rsidR="00666437" w:rsidRDefault="008A0C53">
      <w:pPr>
        <w:pStyle w:val="2"/>
        <w:spacing w:line="395" w:lineRule="exact"/>
        <w:ind w:left="816"/>
        <w:rPr>
          <w:lang w:eastAsia="zh-CN"/>
        </w:rPr>
      </w:pPr>
      <w:r>
        <w:rPr>
          <w:lang w:eastAsia="zh-CN"/>
        </w:rPr>
        <w:t>三、遵循《民间非营利组织会计制度》的声明</w:t>
      </w:r>
    </w:p>
    <w:p w:rsidR="00666437" w:rsidRDefault="008A0C53">
      <w:pPr>
        <w:pStyle w:val="a3"/>
        <w:spacing w:before="126" w:line="415" w:lineRule="auto"/>
        <w:ind w:left="305" w:right="172" w:firstLine="419"/>
        <w:rPr>
          <w:lang w:eastAsia="zh-CN"/>
        </w:rPr>
      </w:pPr>
      <w:r>
        <w:rPr>
          <w:spacing w:val="18"/>
          <w:lang w:eastAsia="zh-CN"/>
        </w:rPr>
        <w:t>根据北</w:t>
      </w:r>
      <w:r>
        <w:rPr>
          <w:spacing w:val="21"/>
          <w:lang w:eastAsia="zh-CN"/>
        </w:rPr>
        <w:t>京</w:t>
      </w:r>
      <w:r>
        <w:rPr>
          <w:spacing w:val="18"/>
          <w:lang w:eastAsia="zh-CN"/>
        </w:rPr>
        <w:t>市教</w:t>
      </w:r>
      <w:r>
        <w:rPr>
          <w:spacing w:val="21"/>
          <w:lang w:eastAsia="zh-CN"/>
        </w:rPr>
        <w:t>育</w:t>
      </w:r>
      <w:r>
        <w:rPr>
          <w:spacing w:val="18"/>
          <w:lang w:eastAsia="zh-CN"/>
        </w:rPr>
        <w:t>委</w:t>
      </w:r>
      <w:r>
        <w:rPr>
          <w:spacing w:val="21"/>
          <w:lang w:eastAsia="zh-CN"/>
        </w:rPr>
        <w:t>员</w:t>
      </w:r>
      <w:r>
        <w:rPr>
          <w:spacing w:val="18"/>
          <w:lang w:eastAsia="zh-CN"/>
        </w:rPr>
        <w:t>会等部</w:t>
      </w:r>
      <w:r>
        <w:rPr>
          <w:spacing w:val="21"/>
          <w:lang w:eastAsia="zh-CN"/>
        </w:rPr>
        <w:t>门</w:t>
      </w:r>
      <w:r>
        <w:rPr>
          <w:spacing w:val="18"/>
          <w:lang w:eastAsia="zh-CN"/>
        </w:rPr>
        <w:t>联合</w:t>
      </w:r>
      <w:r>
        <w:rPr>
          <w:spacing w:val="21"/>
          <w:lang w:eastAsia="zh-CN"/>
        </w:rPr>
        <w:t>下</w:t>
      </w:r>
      <w:r>
        <w:rPr>
          <w:spacing w:val="18"/>
          <w:lang w:eastAsia="zh-CN"/>
        </w:rPr>
        <w:t>发</w:t>
      </w:r>
      <w:r>
        <w:rPr>
          <w:spacing w:val="-72"/>
          <w:lang w:eastAsia="zh-CN"/>
        </w:rPr>
        <w:t>的</w:t>
      </w:r>
      <w:r>
        <w:rPr>
          <w:spacing w:val="18"/>
          <w:lang w:eastAsia="zh-CN"/>
        </w:rPr>
        <w:t>《关</w:t>
      </w:r>
      <w:r>
        <w:rPr>
          <w:spacing w:val="21"/>
          <w:lang w:eastAsia="zh-CN"/>
        </w:rPr>
        <w:t>于</w:t>
      </w:r>
      <w:r>
        <w:rPr>
          <w:spacing w:val="18"/>
          <w:lang w:eastAsia="zh-CN"/>
        </w:rPr>
        <w:t>开展</w:t>
      </w:r>
      <w:r>
        <w:rPr>
          <w:spacing w:val="21"/>
          <w:lang w:eastAsia="zh-CN"/>
        </w:rPr>
        <w:t>北</w:t>
      </w:r>
      <w:r>
        <w:rPr>
          <w:spacing w:val="18"/>
          <w:lang w:eastAsia="zh-CN"/>
        </w:rPr>
        <w:t>京市</w:t>
      </w:r>
      <w:r>
        <w:rPr>
          <w:spacing w:val="21"/>
          <w:lang w:eastAsia="zh-CN"/>
        </w:rPr>
        <w:t>民</w:t>
      </w:r>
      <w:r>
        <w:rPr>
          <w:spacing w:val="18"/>
          <w:lang w:eastAsia="zh-CN"/>
        </w:rPr>
        <w:t>办高等</w:t>
      </w:r>
      <w:r>
        <w:rPr>
          <w:spacing w:val="21"/>
          <w:lang w:eastAsia="zh-CN"/>
        </w:rPr>
        <w:t>学</w:t>
      </w:r>
      <w:r>
        <w:rPr>
          <w:lang w:eastAsia="zh-CN"/>
        </w:rPr>
        <w:t>校</w:t>
      </w:r>
      <w:r>
        <w:rPr>
          <w:spacing w:val="18"/>
          <w:lang w:eastAsia="zh-CN"/>
        </w:rPr>
        <w:t>民办非</w:t>
      </w:r>
      <w:r>
        <w:rPr>
          <w:spacing w:val="21"/>
          <w:lang w:eastAsia="zh-CN"/>
        </w:rPr>
        <w:t>学</w:t>
      </w:r>
      <w:r>
        <w:rPr>
          <w:spacing w:val="18"/>
          <w:lang w:eastAsia="zh-CN"/>
        </w:rPr>
        <w:t>历高</w:t>
      </w:r>
      <w:r>
        <w:rPr>
          <w:spacing w:val="21"/>
          <w:lang w:eastAsia="zh-CN"/>
        </w:rPr>
        <w:t>等</w:t>
      </w:r>
      <w:r>
        <w:rPr>
          <w:spacing w:val="18"/>
          <w:lang w:eastAsia="zh-CN"/>
        </w:rPr>
        <w:t>教</w:t>
      </w:r>
      <w:r>
        <w:rPr>
          <w:spacing w:val="21"/>
          <w:lang w:eastAsia="zh-CN"/>
        </w:rPr>
        <w:t>育机</w:t>
      </w:r>
      <w:r>
        <w:rPr>
          <w:lang w:eastAsia="zh-CN"/>
        </w:rPr>
        <w:t>构</w:t>
      </w:r>
      <w:r>
        <w:rPr>
          <w:spacing w:val="-36"/>
          <w:lang w:eastAsia="zh-CN"/>
        </w:rPr>
        <w:t xml:space="preserve"> </w:t>
      </w:r>
      <w:r>
        <w:rPr>
          <w:rFonts w:ascii="Arial Narrow" w:eastAsia="Arial Narrow"/>
          <w:spacing w:val="10"/>
          <w:lang w:eastAsia="zh-CN"/>
        </w:rPr>
        <w:t>202</w:t>
      </w:r>
      <w:r>
        <w:rPr>
          <w:rFonts w:ascii="Arial Narrow" w:eastAsia="Arial Narrow"/>
          <w:lang w:eastAsia="zh-CN"/>
        </w:rPr>
        <w:t>3</w:t>
      </w:r>
      <w:r>
        <w:rPr>
          <w:rFonts w:ascii="Arial Narrow" w:eastAsia="Arial Narrow"/>
          <w:spacing w:val="20"/>
          <w:lang w:eastAsia="zh-CN"/>
        </w:rPr>
        <w:t xml:space="preserve"> </w:t>
      </w:r>
      <w:r>
        <w:rPr>
          <w:spacing w:val="18"/>
          <w:lang w:eastAsia="zh-CN"/>
        </w:rPr>
        <w:t>年度办</w:t>
      </w:r>
      <w:r>
        <w:rPr>
          <w:spacing w:val="21"/>
          <w:lang w:eastAsia="zh-CN"/>
        </w:rPr>
        <w:t>学状</w:t>
      </w:r>
      <w:r>
        <w:rPr>
          <w:spacing w:val="18"/>
          <w:lang w:eastAsia="zh-CN"/>
        </w:rPr>
        <w:t>况检查</w:t>
      </w:r>
      <w:r>
        <w:rPr>
          <w:spacing w:val="21"/>
          <w:lang w:eastAsia="zh-CN"/>
        </w:rPr>
        <w:t>评</w:t>
      </w:r>
      <w:r>
        <w:rPr>
          <w:spacing w:val="18"/>
          <w:lang w:eastAsia="zh-CN"/>
        </w:rPr>
        <w:t>估工</w:t>
      </w:r>
      <w:r>
        <w:rPr>
          <w:spacing w:val="21"/>
          <w:lang w:eastAsia="zh-CN"/>
        </w:rPr>
        <w:t>作</w:t>
      </w:r>
      <w:r>
        <w:rPr>
          <w:spacing w:val="18"/>
          <w:lang w:eastAsia="zh-CN"/>
        </w:rPr>
        <w:t>的</w:t>
      </w:r>
      <w:r>
        <w:rPr>
          <w:spacing w:val="21"/>
          <w:lang w:eastAsia="zh-CN"/>
        </w:rPr>
        <w:t>通</w:t>
      </w:r>
      <w:r>
        <w:rPr>
          <w:spacing w:val="18"/>
          <w:lang w:eastAsia="zh-CN"/>
        </w:rPr>
        <w:t>知</w:t>
      </w:r>
      <w:r>
        <w:rPr>
          <w:spacing w:val="9"/>
          <w:lang w:eastAsia="zh-CN"/>
        </w:rPr>
        <w:t>》</w:t>
      </w:r>
      <w:r>
        <w:rPr>
          <w:spacing w:val="18"/>
          <w:lang w:eastAsia="zh-CN"/>
        </w:rPr>
        <w:t>要求</w:t>
      </w:r>
      <w:r>
        <w:rPr>
          <w:spacing w:val="14"/>
          <w:lang w:eastAsia="zh-CN"/>
        </w:rPr>
        <w:t>，</w:t>
      </w:r>
      <w:r>
        <w:rPr>
          <w:lang w:eastAsia="zh-CN"/>
        </w:rPr>
        <w:t>本</w:t>
      </w:r>
    </w:p>
    <w:p w:rsidR="00666437" w:rsidRDefault="008A0C53">
      <w:pPr>
        <w:pStyle w:val="a3"/>
        <w:spacing w:before="15" w:line="408" w:lineRule="auto"/>
        <w:ind w:left="305" w:right="175"/>
        <w:jc w:val="both"/>
        <w:rPr>
          <w:lang w:eastAsia="zh-CN"/>
        </w:rPr>
      </w:pPr>
      <w:r>
        <w:rPr>
          <w:spacing w:val="18"/>
          <w:lang w:eastAsia="zh-CN"/>
        </w:rPr>
        <w:t>学院财</w:t>
      </w:r>
      <w:r>
        <w:rPr>
          <w:spacing w:val="21"/>
          <w:lang w:eastAsia="zh-CN"/>
        </w:rPr>
        <w:t>务</w:t>
      </w:r>
      <w:r>
        <w:rPr>
          <w:spacing w:val="18"/>
          <w:lang w:eastAsia="zh-CN"/>
        </w:rPr>
        <w:t>报表</w:t>
      </w:r>
      <w:r>
        <w:rPr>
          <w:spacing w:val="21"/>
          <w:lang w:eastAsia="zh-CN"/>
        </w:rPr>
        <w:t>包</w:t>
      </w:r>
      <w:r>
        <w:rPr>
          <w:lang w:eastAsia="zh-CN"/>
        </w:rPr>
        <w:t>括</w:t>
      </w:r>
      <w:r>
        <w:rPr>
          <w:spacing w:val="-10"/>
          <w:lang w:eastAsia="zh-CN"/>
        </w:rPr>
        <w:t xml:space="preserve"> </w:t>
      </w:r>
      <w:r>
        <w:rPr>
          <w:rFonts w:ascii="Arial Narrow" w:eastAsia="Arial Narrow"/>
          <w:spacing w:val="10"/>
          <w:lang w:eastAsia="zh-CN"/>
        </w:rPr>
        <w:t>202</w:t>
      </w:r>
      <w:r>
        <w:rPr>
          <w:rFonts w:ascii="Arial Narrow" w:eastAsia="Arial Narrow"/>
          <w:lang w:eastAsia="zh-CN"/>
        </w:rPr>
        <w:t xml:space="preserve">3 </w:t>
      </w:r>
      <w:r>
        <w:rPr>
          <w:rFonts w:ascii="Arial Narrow" w:eastAsia="Arial Narrow"/>
          <w:spacing w:val="-11"/>
          <w:lang w:eastAsia="zh-CN"/>
        </w:rPr>
        <w:t xml:space="preserve"> </w:t>
      </w:r>
      <w:r>
        <w:rPr>
          <w:lang w:eastAsia="zh-CN"/>
        </w:rPr>
        <w:t>年</w:t>
      </w:r>
      <w:r>
        <w:rPr>
          <w:spacing w:val="-12"/>
          <w:lang w:eastAsia="zh-CN"/>
        </w:rPr>
        <w:t xml:space="preserve"> </w:t>
      </w:r>
      <w:r>
        <w:rPr>
          <w:rFonts w:ascii="Arial Narrow" w:eastAsia="Arial Narrow"/>
          <w:spacing w:val="10"/>
          <w:lang w:eastAsia="zh-CN"/>
        </w:rPr>
        <w:t>1</w:t>
      </w:r>
      <w:r>
        <w:rPr>
          <w:rFonts w:ascii="Arial Narrow" w:eastAsia="Arial Narrow"/>
          <w:lang w:eastAsia="zh-CN"/>
        </w:rPr>
        <w:t xml:space="preserve">2 </w:t>
      </w:r>
      <w:r>
        <w:rPr>
          <w:rFonts w:ascii="Arial Narrow" w:eastAsia="Arial Narrow"/>
          <w:spacing w:val="-11"/>
          <w:lang w:eastAsia="zh-CN"/>
        </w:rPr>
        <w:t xml:space="preserve"> </w:t>
      </w:r>
      <w:r>
        <w:rPr>
          <w:lang w:eastAsia="zh-CN"/>
        </w:rPr>
        <w:t>月</w:t>
      </w:r>
      <w:r>
        <w:rPr>
          <w:spacing w:val="-12"/>
          <w:lang w:eastAsia="zh-CN"/>
        </w:rPr>
        <w:t xml:space="preserve"> </w:t>
      </w:r>
      <w:r>
        <w:rPr>
          <w:rFonts w:ascii="Arial Narrow" w:eastAsia="Arial Narrow"/>
          <w:spacing w:val="10"/>
          <w:lang w:eastAsia="zh-CN"/>
        </w:rPr>
        <w:t>3</w:t>
      </w:r>
      <w:r>
        <w:rPr>
          <w:rFonts w:ascii="Arial Narrow" w:eastAsia="Arial Narrow"/>
          <w:lang w:eastAsia="zh-CN"/>
        </w:rPr>
        <w:t xml:space="preserve">1 </w:t>
      </w:r>
      <w:r>
        <w:rPr>
          <w:rFonts w:ascii="Arial Narrow" w:eastAsia="Arial Narrow"/>
          <w:spacing w:val="-11"/>
          <w:lang w:eastAsia="zh-CN"/>
        </w:rPr>
        <w:t xml:space="preserve"> </w:t>
      </w:r>
      <w:r>
        <w:rPr>
          <w:spacing w:val="18"/>
          <w:lang w:eastAsia="zh-CN"/>
        </w:rPr>
        <w:t>日</w:t>
      </w:r>
      <w:r>
        <w:rPr>
          <w:spacing w:val="21"/>
          <w:lang w:eastAsia="zh-CN"/>
        </w:rPr>
        <w:t>的</w:t>
      </w:r>
      <w:r>
        <w:rPr>
          <w:spacing w:val="18"/>
          <w:lang w:eastAsia="zh-CN"/>
        </w:rPr>
        <w:t>资产负</w:t>
      </w:r>
      <w:r>
        <w:rPr>
          <w:spacing w:val="21"/>
          <w:lang w:eastAsia="zh-CN"/>
        </w:rPr>
        <w:t>债</w:t>
      </w:r>
      <w:r>
        <w:rPr>
          <w:spacing w:val="18"/>
          <w:lang w:eastAsia="zh-CN"/>
        </w:rPr>
        <w:t>表</w:t>
      </w:r>
      <w:r>
        <w:rPr>
          <w:lang w:eastAsia="zh-CN"/>
        </w:rPr>
        <w:t>和</w:t>
      </w:r>
      <w:r>
        <w:rPr>
          <w:spacing w:val="-10"/>
          <w:lang w:eastAsia="zh-CN"/>
        </w:rPr>
        <w:t xml:space="preserve"> </w:t>
      </w:r>
      <w:r>
        <w:rPr>
          <w:rFonts w:ascii="Arial Narrow" w:eastAsia="Arial Narrow"/>
          <w:spacing w:val="10"/>
          <w:lang w:eastAsia="zh-CN"/>
        </w:rPr>
        <w:t>202</w:t>
      </w:r>
      <w:r>
        <w:rPr>
          <w:rFonts w:ascii="Arial Narrow" w:eastAsia="Arial Narrow"/>
          <w:lang w:eastAsia="zh-CN"/>
        </w:rPr>
        <w:t xml:space="preserve">3 </w:t>
      </w:r>
      <w:r>
        <w:rPr>
          <w:rFonts w:ascii="Arial Narrow" w:eastAsia="Arial Narrow"/>
          <w:spacing w:val="-10"/>
          <w:lang w:eastAsia="zh-CN"/>
        </w:rPr>
        <w:t xml:space="preserve"> </w:t>
      </w:r>
      <w:r>
        <w:rPr>
          <w:spacing w:val="18"/>
          <w:lang w:eastAsia="zh-CN"/>
        </w:rPr>
        <w:t>年度的</w:t>
      </w:r>
      <w:r>
        <w:rPr>
          <w:spacing w:val="21"/>
          <w:lang w:eastAsia="zh-CN"/>
        </w:rPr>
        <w:t>业</w:t>
      </w:r>
      <w:r>
        <w:rPr>
          <w:spacing w:val="18"/>
          <w:lang w:eastAsia="zh-CN"/>
        </w:rPr>
        <w:t>务活</w:t>
      </w:r>
      <w:r>
        <w:rPr>
          <w:lang w:eastAsia="zh-CN"/>
        </w:rPr>
        <w:t>动</w:t>
      </w:r>
      <w:r>
        <w:rPr>
          <w:spacing w:val="18"/>
          <w:lang w:eastAsia="zh-CN"/>
        </w:rPr>
        <w:t>表</w:t>
      </w:r>
      <w:r>
        <w:rPr>
          <w:spacing w:val="-46"/>
          <w:lang w:eastAsia="zh-CN"/>
        </w:rPr>
        <w:t>、</w:t>
      </w:r>
      <w:r>
        <w:rPr>
          <w:spacing w:val="21"/>
          <w:lang w:eastAsia="zh-CN"/>
        </w:rPr>
        <w:t>现</w:t>
      </w:r>
      <w:r>
        <w:rPr>
          <w:spacing w:val="18"/>
          <w:lang w:eastAsia="zh-CN"/>
        </w:rPr>
        <w:t>金流</w:t>
      </w:r>
      <w:r>
        <w:rPr>
          <w:spacing w:val="21"/>
          <w:lang w:eastAsia="zh-CN"/>
        </w:rPr>
        <w:t>量</w:t>
      </w:r>
      <w:r>
        <w:rPr>
          <w:spacing w:val="18"/>
          <w:lang w:eastAsia="zh-CN"/>
        </w:rPr>
        <w:t>表以</w:t>
      </w:r>
      <w:r>
        <w:rPr>
          <w:spacing w:val="21"/>
          <w:lang w:eastAsia="zh-CN"/>
        </w:rPr>
        <w:t>及</w:t>
      </w:r>
      <w:r>
        <w:rPr>
          <w:spacing w:val="18"/>
          <w:lang w:eastAsia="zh-CN"/>
        </w:rPr>
        <w:t>财务报</w:t>
      </w:r>
      <w:r>
        <w:rPr>
          <w:spacing w:val="21"/>
          <w:lang w:eastAsia="zh-CN"/>
        </w:rPr>
        <w:t>表</w:t>
      </w:r>
      <w:r>
        <w:rPr>
          <w:spacing w:val="18"/>
          <w:lang w:eastAsia="zh-CN"/>
        </w:rPr>
        <w:t>附</w:t>
      </w:r>
      <w:r>
        <w:rPr>
          <w:spacing w:val="21"/>
          <w:lang w:eastAsia="zh-CN"/>
        </w:rPr>
        <w:t>注</w:t>
      </w:r>
      <w:r>
        <w:rPr>
          <w:spacing w:val="-42"/>
          <w:lang w:eastAsia="zh-CN"/>
        </w:rPr>
        <w:t>，</w:t>
      </w:r>
      <w:r>
        <w:rPr>
          <w:spacing w:val="18"/>
          <w:lang w:eastAsia="zh-CN"/>
        </w:rPr>
        <w:t>本</w:t>
      </w:r>
      <w:r>
        <w:rPr>
          <w:spacing w:val="21"/>
          <w:lang w:eastAsia="zh-CN"/>
        </w:rPr>
        <w:t>学</w:t>
      </w:r>
      <w:r>
        <w:rPr>
          <w:spacing w:val="18"/>
          <w:lang w:eastAsia="zh-CN"/>
        </w:rPr>
        <w:t>院报</w:t>
      </w:r>
      <w:r>
        <w:rPr>
          <w:spacing w:val="20"/>
          <w:lang w:eastAsia="zh-CN"/>
        </w:rPr>
        <w:t>表</w:t>
      </w:r>
      <w:r>
        <w:rPr>
          <w:spacing w:val="21"/>
          <w:lang w:eastAsia="zh-CN"/>
        </w:rPr>
        <w:t>编</w:t>
      </w:r>
      <w:r>
        <w:rPr>
          <w:spacing w:val="18"/>
          <w:lang w:eastAsia="zh-CN"/>
        </w:rPr>
        <w:t>制符</w:t>
      </w:r>
      <w:r>
        <w:rPr>
          <w:spacing w:val="-44"/>
          <w:lang w:eastAsia="zh-CN"/>
        </w:rPr>
        <w:t>合</w:t>
      </w:r>
      <w:r>
        <w:rPr>
          <w:spacing w:val="18"/>
          <w:lang w:eastAsia="zh-CN"/>
        </w:rPr>
        <w:t>《</w:t>
      </w:r>
      <w:r>
        <w:rPr>
          <w:spacing w:val="21"/>
          <w:lang w:eastAsia="zh-CN"/>
        </w:rPr>
        <w:t>民</w:t>
      </w:r>
      <w:r>
        <w:rPr>
          <w:spacing w:val="18"/>
          <w:lang w:eastAsia="zh-CN"/>
        </w:rPr>
        <w:t>间非营</w:t>
      </w:r>
      <w:r>
        <w:rPr>
          <w:spacing w:val="21"/>
          <w:lang w:eastAsia="zh-CN"/>
        </w:rPr>
        <w:t>利</w:t>
      </w:r>
      <w:r>
        <w:rPr>
          <w:spacing w:val="18"/>
          <w:lang w:eastAsia="zh-CN"/>
        </w:rPr>
        <w:t>组织</w:t>
      </w:r>
      <w:r>
        <w:rPr>
          <w:lang w:eastAsia="zh-CN"/>
        </w:rPr>
        <w:t>会</w:t>
      </w:r>
      <w:r>
        <w:rPr>
          <w:spacing w:val="18"/>
          <w:lang w:eastAsia="zh-CN"/>
        </w:rPr>
        <w:t>计制度</w:t>
      </w:r>
      <w:r>
        <w:rPr>
          <w:spacing w:val="-27"/>
          <w:lang w:eastAsia="zh-CN"/>
        </w:rPr>
        <w:t>》</w:t>
      </w:r>
      <w:r>
        <w:rPr>
          <w:spacing w:val="18"/>
          <w:lang w:eastAsia="zh-CN"/>
        </w:rPr>
        <w:t>的要</w:t>
      </w:r>
      <w:r>
        <w:rPr>
          <w:spacing w:val="21"/>
          <w:lang w:eastAsia="zh-CN"/>
        </w:rPr>
        <w:t>求</w:t>
      </w:r>
      <w:r>
        <w:rPr>
          <w:spacing w:val="-29"/>
          <w:lang w:eastAsia="zh-CN"/>
        </w:rPr>
        <w:t>，</w:t>
      </w:r>
      <w:r>
        <w:rPr>
          <w:spacing w:val="21"/>
          <w:lang w:eastAsia="zh-CN"/>
        </w:rPr>
        <w:t>真</w:t>
      </w:r>
      <w:r>
        <w:rPr>
          <w:spacing w:val="18"/>
          <w:lang w:eastAsia="zh-CN"/>
        </w:rPr>
        <w:t>实</w:t>
      </w:r>
      <w:r>
        <w:rPr>
          <w:spacing w:val="-29"/>
          <w:lang w:eastAsia="zh-CN"/>
        </w:rPr>
        <w:t>、</w:t>
      </w:r>
      <w:r>
        <w:rPr>
          <w:spacing w:val="18"/>
          <w:lang w:eastAsia="zh-CN"/>
        </w:rPr>
        <w:t>完</w:t>
      </w:r>
      <w:r>
        <w:rPr>
          <w:spacing w:val="21"/>
          <w:lang w:eastAsia="zh-CN"/>
        </w:rPr>
        <w:t>整</w:t>
      </w:r>
      <w:r>
        <w:rPr>
          <w:spacing w:val="18"/>
          <w:lang w:eastAsia="zh-CN"/>
        </w:rPr>
        <w:t>地反</w:t>
      </w:r>
      <w:r>
        <w:rPr>
          <w:spacing w:val="21"/>
          <w:lang w:eastAsia="zh-CN"/>
        </w:rPr>
        <w:t>映</w:t>
      </w:r>
      <w:r>
        <w:rPr>
          <w:spacing w:val="18"/>
          <w:lang w:eastAsia="zh-CN"/>
        </w:rPr>
        <w:t>了</w:t>
      </w:r>
      <w:r>
        <w:rPr>
          <w:spacing w:val="21"/>
          <w:lang w:eastAsia="zh-CN"/>
        </w:rPr>
        <w:t>本</w:t>
      </w:r>
      <w:r>
        <w:rPr>
          <w:spacing w:val="18"/>
          <w:lang w:eastAsia="zh-CN"/>
        </w:rPr>
        <w:t>学院的</w:t>
      </w:r>
      <w:r>
        <w:rPr>
          <w:spacing w:val="21"/>
          <w:lang w:eastAsia="zh-CN"/>
        </w:rPr>
        <w:t>财</w:t>
      </w:r>
      <w:r>
        <w:rPr>
          <w:spacing w:val="18"/>
          <w:lang w:eastAsia="zh-CN"/>
        </w:rPr>
        <w:t>务状</w:t>
      </w:r>
      <w:r>
        <w:rPr>
          <w:spacing w:val="21"/>
          <w:lang w:eastAsia="zh-CN"/>
        </w:rPr>
        <w:t>况</w:t>
      </w:r>
      <w:r>
        <w:rPr>
          <w:spacing w:val="-29"/>
          <w:lang w:eastAsia="zh-CN"/>
        </w:rPr>
        <w:t>、</w:t>
      </w:r>
      <w:r>
        <w:rPr>
          <w:spacing w:val="21"/>
          <w:lang w:eastAsia="zh-CN"/>
        </w:rPr>
        <w:t>业</w:t>
      </w:r>
      <w:r>
        <w:rPr>
          <w:spacing w:val="18"/>
          <w:lang w:eastAsia="zh-CN"/>
        </w:rPr>
        <w:t>务活动</w:t>
      </w:r>
      <w:r>
        <w:rPr>
          <w:spacing w:val="21"/>
          <w:lang w:eastAsia="zh-CN"/>
        </w:rPr>
        <w:t>成</w:t>
      </w:r>
      <w:r>
        <w:rPr>
          <w:spacing w:val="18"/>
          <w:lang w:eastAsia="zh-CN"/>
        </w:rPr>
        <w:t>果和</w:t>
      </w:r>
      <w:r>
        <w:rPr>
          <w:lang w:eastAsia="zh-CN"/>
        </w:rPr>
        <w:t>现</w:t>
      </w:r>
      <w:r>
        <w:rPr>
          <w:spacing w:val="19"/>
          <w:lang w:eastAsia="zh-CN"/>
        </w:rPr>
        <w:t>金流量。</w:t>
      </w:r>
    </w:p>
    <w:p w:rsidR="00666437" w:rsidRDefault="008A0C53">
      <w:pPr>
        <w:pStyle w:val="2"/>
        <w:spacing w:line="404" w:lineRule="exact"/>
        <w:ind w:left="943"/>
        <w:rPr>
          <w:lang w:eastAsia="zh-CN"/>
        </w:rPr>
      </w:pPr>
      <w:r>
        <w:rPr>
          <w:lang w:eastAsia="zh-CN"/>
        </w:rPr>
        <w:t>四、会计报表附注内容：</w:t>
      </w:r>
    </w:p>
    <w:p w:rsidR="00666437" w:rsidRDefault="008A0C53">
      <w:pPr>
        <w:pStyle w:val="a3"/>
        <w:spacing w:before="124"/>
        <w:ind w:left="893"/>
        <w:rPr>
          <w:lang w:eastAsia="zh-CN"/>
        </w:rPr>
      </w:pPr>
      <w:r>
        <w:rPr>
          <w:lang w:eastAsia="zh-CN"/>
        </w:rPr>
        <w:t>（一）重要会计政策及变更情况的说明；</w:t>
      </w:r>
    </w:p>
    <w:p w:rsidR="00666437" w:rsidRDefault="008A0C53">
      <w:pPr>
        <w:pStyle w:val="a3"/>
        <w:spacing w:before="154"/>
        <w:ind w:left="893"/>
        <w:rPr>
          <w:lang w:eastAsia="zh-CN"/>
        </w:rPr>
      </w:pPr>
      <w:r>
        <w:rPr>
          <w:rFonts w:ascii="Arial Narrow" w:eastAsia="Arial Narrow"/>
          <w:lang w:eastAsia="zh-CN"/>
        </w:rPr>
        <w:t>1</w:t>
      </w:r>
      <w:r>
        <w:rPr>
          <w:lang w:eastAsia="zh-CN"/>
        </w:rPr>
        <w:t>、会计制度执行《民间非营利组织会计制度</w:t>
      </w:r>
      <w:r>
        <w:rPr>
          <w:spacing w:val="-120"/>
          <w:lang w:eastAsia="zh-CN"/>
        </w:rPr>
        <w:t>》</w:t>
      </w:r>
      <w:r>
        <w:rPr>
          <w:lang w:eastAsia="zh-CN"/>
        </w:rPr>
        <w:t>。</w:t>
      </w:r>
    </w:p>
    <w:p w:rsidR="00666437" w:rsidRDefault="008A0C53">
      <w:pPr>
        <w:pStyle w:val="a3"/>
        <w:spacing w:before="214"/>
        <w:ind w:left="893"/>
        <w:rPr>
          <w:lang w:eastAsia="zh-CN"/>
        </w:rPr>
      </w:pPr>
      <w:r>
        <w:rPr>
          <w:rFonts w:ascii="Arial Narrow" w:eastAsia="Arial Narrow"/>
          <w:lang w:eastAsia="zh-CN"/>
        </w:rPr>
        <w:t>2</w:t>
      </w:r>
      <w:r>
        <w:rPr>
          <w:lang w:eastAsia="zh-CN"/>
        </w:rPr>
        <w:t>、会计期间</w:t>
      </w:r>
    </w:p>
    <w:p w:rsidR="00666437" w:rsidRDefault="00666437">
      <w:pPr>
        <w:rPr>
          <w:lang w:eastAsia="zh-CN"/>
        </w:rPr>
        <w:sectPr w:rsidR="00666437">
          <w:pgSz w:w="11910" w:h="16840"/>
          <w:pgMar w:top="1100" w:right="1120" w:bottom="1040" w:left="1680" w:header="880" w:footer="847" w:gutter="0"/>
          <w:cols w:space="720"/>
        </w:sectPr>
      </w:pPr>
    </w:p>
    <w:p w:rsidR="00666437" w:rsidRDefault="00666437">
      <w:pPr>
        <w:pStyle w:val="a3"/>
        <w:rPr>
          <w:sz w:val="20"/>
          <w:lang w:eastAsia="zh-CN"/>
        </w:rPr>
      </w:pPr>
    </w:p>
    <w:p w:rsidR="00666437" w:rsidRDefault="00666437">
      <w:pPr>
        <w:pStyle w:val="a3"/>
        <w:spacing w:before="4"/>
        <w:rPr>
          <w:sz w:val="18"/>
          <w:lang w:eastAsia="zh-CN"/>
        </w:rPr>
      </w:pPr>
    </w:p>
    <w:p w:rsidR="00666437" w:rsidRDefault="008A0C53">
      <w:pPr>
        <w:pStyle w:val="a3"/>
        <w:spacing w:before="44"/>
        <w:ind w:left="893"/>
        <w:rPr>
          <w:lang w:eastAsia="zh-CN"/>
        </w:rPr>
      </w:pPr>
      <w:r>
        <w:rPr>
          <w:lang w:eastAsia="zh-CN"/>
        </w:rPr>
        <w:t>会计年度自公历</w:t>
      </w:r>
      <w:r>
        <w:rPr>
          <w:spacing w:val="-61"/>
          <w:lang w:eastAsia="zh-CN"/>
        </w:rPr>
        <w:t xml:space="preserve"> </w:t>
      </w:r>
      <w:r>
        <w:rPr>
          <w:rFonts w:ascii="Arial Narrow" w:eastAsia="Arial Narrow"/>
          <w:lang w:eastAsia="zh-CN"/>
        </w:rPr>
        <w:t xml:space="preserve">1 </w:t>
      </w:r>
      <w:r>
        <w:rPr>
          <w:lang w:eastAsia="zh-CN"/>
        </w:rPr>
        <w:t>月</w:t>
      </w:r>
      <w:r>
        <w:rPr>
          <w:spacing w:val="-61"/>
          <w:lang w:eastAsia="zh-CN"/>
        </w:rPr>
        <w:t xml:space="preserve"> </w:t>
      </w:r>
      <w:r>
        <w:rPr>
          <w:rFonts w:ascii="Arial Narrow" w:eastAsia="Arial Narrow"/>
          <w:lang w:eastAsia="zh-CN"/>
        </w:rPr>
        <w:t xml:space="preserve">1 </w:t>
      </w:r>
      <w:r>
        <w:rPr>
          <w:lang w:eastAsia="zh-CN"/>
        </w:rPr>
        <w:t>日起至</w:t>
      </w:r>
      <w:r>
        <w:rPr>
          <w:spacing w:val="-61"/>
          <w:lang w:eastAsia="zh-CN"/>
        </w:rPr>
        <w:t xml:space="preserve"> </w:t>
      </w:r>
      <w:r>
        <w:rPr>
          <w:rFonts w:ascii="Arial Narrow" w:eastAsia="Arial Narrow"/>
          <w:lang w:eastAsia="zh-CN"/>
        </w:rPr>
        <w:t xml:space="preserve">12 </w:t>
      </w:r>
      <w:r>
        <w:rPr>
          <w:lang w:eastAsia="zh-CN"/>
        </w:rPr>
        <w:t>月</w:t>
      </w:r>
      <w:r>
        <w:rPr>
          <w:spacing w:val="-61"/>
          <w:lang w:eastAsia="zh-CN"/>
        </w:rPr>
        <w:t xml:space="preserve"> </w:t>
      </w:r>
      <w:r>
        <w:rPr>
          <w:rFonts w:ascii="Arial Narrow" w:eastAsia="Arial Narrow"/>
          <w:lang w:eastAsia="zh-CN"/>
        </w:rPr>
        <w:t xml:space="preserve">31 </w:t>
      </w:r>
      <w:r>
        <w:rPr>
          <w:lang w:eastAsia="zh-CN"/>
        </w:rPr>
        <w:t>日。</w:t>
      </w:r>
    </w:p>
    <w:p w:rsidR="00666437" w:rsidRDefault="008A0C53">
      <w:pPr>
        <w:pStyle w:val="a3"/>
        <w:spacing w:before="214"/>
        <w:ind w:left="893"/>
        <w:rPr>
          <w:lang w:eastAsia="zh-CN"/>
        </w:rPr>
      </w:pPr>
      <w:r>
        <w:rPr>
          <w:rFonts w:ascii="Arial Narrow" w:eastAsia="Arial Narrow"/>
          <w:lang w:eastAsia="zh-CN"/>
        </w:rPr>
        <w:t>3</w:t>
      </w:r>
      <w:r>
        <w:rPr>
          <w:spacing w:val="-104"/>
          <w:lang w:eastAsia="zh-CN"/>
        </w:rPr>
        <w:t>、</w:t>
      </w:r>
      <w:r>
        <w:rPr>
          <w:lang w:eastAsia="zh-CN"/>
        </w:rPr>
        <w:t>固定资产标准为</w:t>
      </w:r>
      <w:r>
        <w:rPr>
          <w:spacing w:val="-3"/>
          <w:lang w:eastAsia="zh-CN"/>
        </w:rPr>
        <w:t>使</w:t>
      </w:r>
      <w:r>
        <w:rPr>
          <w:lang w:eastAsia="zh-CN"/>
        </w:rPr>
        <w:t>用</w:t>
      </w:r>
      <w:r>
        <w:rPr>
          <w:spacing w:val="-60"/>
          <w:lang w:eastAsia="zh-CN"/>
        </w:rPr>
        <w:t xml:space="preserve"> </w:t>
      </w:r>
      <w:r>
        <w:rPr>
          <w:rFonts w:ascii="Arial Narrow" w:eastAsia="Arial Narrow"/>
          <w:lang w:eastAsia="zh-CN"/>
        </w:rPr>
        <w:t>1</w:t>
      </w:r>
      <w:r>
        <w:rPr>
          <w:rFonts w:ascii="Arial Narrow" w:eastAsia="Arial Narrow"/>
          <w:spacing w:val="6"/>
          <w:lang w:eastAsia="zh-CN"/>
        </w:rPr>
        <w:t xml:space="preserve"> </w:t>
      </w:r>
      <w:r>
        <w:rPr>
          <w:lang w:eastAsia="zh-CN"/>
        </w:rPr>
        <w:t>年以上</w:t>
      </w:r>
      <w:r>
        <w:rPr>
          <w:spacing w:val="-104"/>
          <w:lang w:eastAsia="zh-CN"/>
        </w:rPr>
        <w:t>，</w:t>
      </w:r>
      <w:r>
        <w:rPr>
          <w:lang w:eastAsia="zh-CN"/>
        </w:rPr>
        <w:t>单价在</w:t>
      </w:r>
      <w:r>
        <w:rPr>
          <w:spacing w:val="-60"/>
          <w:lang w:eastAsia="zh-CN"/>
        </w:rPr>
        <w:t xml:space="preserve"> </w:t>
      </w:r>
      <w:r>
        <w:rPr>
          <w:rFonts w:ascii="Arial Narrow" w:eastAsia="Arial Narrow"/>
          <w:lang w:eastAsia="zh-CN"/>
        </w:rPr>
        <w:t>1</w:t>
      </w:r>
      <w:r>
        <w:rPr>
          <w:rFonts w:ascii="Arial Narrow" w:eastAsia="Arial Narrow"/>
          <w:spacing w:val="-2"/>
          <w:lang w:eastAsia="zh-CN"/>
        </w:rPr>
        <w:t>00</w:t>
      </w:r>
      <w:r>
        <w:rPr>
          <w:rFonts w:ascii="Arial Narrow" w:eastAsia="Arial Narrow"/>
          <w:lang w:eastAsia="zh-CN"/>
        </w:rPr>
        <w:t>0.</w:t>
      </w:r>
      <w:r>
        <w:rPr>
          <w:rFonts w:ascii="Arial Narrow" w:eastAsia="Arial Narrow"/>
          <w:spacing w:val="1"/>
          <w:lang w:eastAsia="zh-CN"/>
        </w:rPr>
        <w:t>0</w:t>
      </w:r>
      <w:r>
        <w:rPr>
          <w:rFonts w:ascii="Arial Narrow" w:eastAsia="Arial Narrow"/>
          <w:lang w:eastAsia="zh-CN"/>
        </w:rPr>
        <w:t>0</w:t>
      </w:r>
      <w:r>
        <w:rPr>
          <w:rFonts w:ascii="Arial Narrow" w:eastAsia="Arial Narrow"/>
          <w:spacing w:val="6"/>
          <w:lang w:eastAsia="zh-CN"/>
        </w:rPr>
        <w:t xml:space="preserve"> </w:t>
      </w:r>
      <w:r>
        <w:rPr>
          <w:lang w:eastAsia="zh-CN"/>
        </w:rPr>
        <w:t>元以</w:t>
      </w:r>
      <w:r>
        <w:rPr>
          <w:spacing w:val="-3"/>
          <w:lang w:eastAsia="zh-CN"/>
        </w:rPr>
        <w:t>上</w:t>
      </w:r>
      <w:r>
        <w:rPr>
          <w:spacing w:val="-104"/>
          <w:lang w:eastAsia="zh-CN"/>
        </w:rPr>
        <w:t>；</w:t>
      </w:r>
      <w:r>
        <w:rPr>
          <w:lang w:eastAsia="zh-CN"/>
        </w:rPr>
        <w:t>折旧方</w:t>
      </w:r>
      <w:r>
        <w:rPr>
          <w:spacing w:val="-3"/>
          <w:lang w:eastAsia="zh-CN"/>
        </w:rPr>
        <w:t>法</w:t>
      </w:r>
      <w:r>
        <w:rPr>
          <w:lang w:eastAsia="zh-CN"/>
        </w:rPr>
        <w:t>为直线法；</w:t>
      </w:r>
    </w:p>
    <w:p w:rsidR="00666437" w:rsidRDefault="008A0C53">
      <w:pPr>
        <w:pStyle w:val="a3"/>
        <w:spacing w:before="214"/>
        <w:ind w:left="305"/>
        <w:jc w:val="both"/>
        <w:rPr>
          <w:rFonts w:ascii="Arial Narrow" w:eastAsia="Arial Narrow"/>
          <w:lang w:eastAsia="zh-CN"/>
        </w:rPr>
      </w:pPr>
      <w:r>
        <w:rPr>
          <w:lang w:eastAsia="zh-CN"/>
        </w:rPr>
        <w:t>残值率为</w:t>
      </w:r>
      <w:r>
        <w:rPr>
          <w:spacing w:val="-59"/>
          <w:lang w:eastAsia="zh-CN"/>
        </w:rPr>
        <w:t xml:space="preserve"> </w:t>
      </w:r>
      <w:r>
        <w:rPr>
          <w:rFonts w:ascii="Arial Narrow" w:eastAsia="Arial Narrow"/>
          <w:lang w:eastAsia="zh-CN"/>
        </w:rPr>
        <w:t>5%</w:t>
      </w:r>
      <w:r>
        <w:rPr>
          <w:lang w:eastAsia="zh-CN"/>
        </w:rPr>
        <w:t>；折旧年限电子设备及家具为</w:t>
      </w:r>
      <w:r>
        <w:rPr>
          <w:spacing w:val="-58"/>
          <w:lang w:eastAsia="zh-CN"/>
        </w:rPr>
        <w:t xml:space="preserve"> </w:t>
      </w:r>
      <w:r>
        <w:rPr>
          <w:rFonts w:ascii="Arial Narrow" w:eastAsia="Arial Narrow"/>
          <w:lang w:eastAsia="zh-CN"/>
        </w:rPr>
        <w:t xml:space="preserve">5 </w:t>
      </w:r>
      <w:r>
        <w:rPr>
          <w:lang w:eastAsia="zh-CN"/>
        </w:rPr>
        <w:t>年、汽车及机器为</w:t>
      </w:r>
      <w:r>
        <w:rPr>
          <w:spacing w:val="-59"/>
          <w:lang w:eastAsia="zh-CN"/>
        </w:rPr>
        <w:t xml:space="preserve"> </w:t>
      </w:r>
      <w:r>
        <w:rPr>
          <w:rFonts w:ascii="Arial Narrow" w:eastAsia="Arial Narrow"/>
          <w:lang w:eastAsia="zh-CN"/>
        </w:rPr>
        <w:t xml:space="preserve">10 </w:t>
      </w:r>
      <w:r>
        <w:rPr>
          <w:lang w:eastAsia="zh-CN"/>
        </w:rPr>
        <w:t>年、房屋等为</w:t>
      </w:r>
      <w:r>
        <w:rPr>
          <w:spacing w:val="-59"/>
          <w:lang w:eastAsia="zh-CN"/>
        </w:rPr>
        <w:t xml:space="preserve"> </w:t>
      </w:r>
      <w:r>
        <w:rPr>
          <w:rFonts w:ascii="Arial Narrow" w:eastAsia="Arial Narrow"/>
          <w:lang w:eastAsia="zh-CN"/>
        </w:rPr>
        <w:t>20</w:t>
      </w:r>
    </w:p>
    <w:p w:rsidR="00666437" w:rsidRDefault="008A0C53">
      <w:pPr>
        <w:pStyle w:val="a3"/>
        <w:spacing w:before="214"/>
        <w:ind w:left="305"/>
        <w:jc w:val="both"/>
        <w:rPr>
          <w:lang w:eastAsia="zh-CN"/>
        </w:rPr>
      </w:pPr>
      <w:r>
        <w:rPr>
          <w:lang w:eastAsia="zh-CN"/>
        </w:rPr>
        <w:t>年。</w:t>
      </w:r>
    </w:p>
    <w:p w:rsidR="00666437" w:rsidRDefault="00666437">
      <w:pPr>
        <w:pStyle w:val="a3"/>
        <w:spacing w:before="8"/>
        <w:rPr>
          <w:sz w:val="17"/>
          <w:lang w:eastAsia="zh-CN"/>
        </w:rPr>
      </w:pPr>
    </w:p>
    <w:p w:rsidR="00666437" w:rsidRDefault="008A0C53">
      <w:pPr>
        <w:pStyle w:val="a3"/>
        <w:spacing w:line="396" w:lineRule="auto"/>
        <w:ind w:left="305" w:right="233" w:firstLine="587"/>
        <w:jc w:val="both"/>
        <w:rPr>
          <w:lang w:eastAsia="zh-CN"/>
        </w:rPr>
      </w:pPr>
      <w:r>
        <w:rPr>
          <w:rFonts w:ascii="Arial Narrow" w:eastAsia="Arial Narrow"/>
          <w:lang w:eastAsia="zh-CN"/>
        </w:rPr>
        <w:t>4</w:t>
      </w:r>
      <w:r>
        <w:rPr>
          <w:lang w:eastAsia="zh-CN"/>
        </w:rPr>
        <w:t>、存</w:t>
      </w:r>
      <w:r>
        <w:rPr>
          <w:spacing w:val="2"/>
          <w:lang w:eastAsia="zh-CN"/>
        </w:rPr>
        <w:t>货</w:t>
      </w:r>
      <w:r>
        <w:rPr>
          <w:lang w:eastAsia="zh-CN"/>
        </w:rPr>
        <w:t>购入</w:t>
      </w:r>
      <w:r>
        <w:rPr>
          <w:spacing w:val="2"/>
          <w:lang w:eastAsia="zh-CN"/>
        </w:rPr>
        <w:t>时</w:t>
      </w:r>
      <w:r>
        <w:rPr>
          <w:lang w:eastAsia="zh-CN"/>
        </w:rPr>
        <w:t>按实</w:t>
      </w:r>
      <w:r>
        <w:rPr>
          <w:spacing w:val="2"/>
          <w:lang w:eastAsia="zh-CN"/>
        </w:rPr>
        <w:t>际</w:t>
      </w:r>
      <w:r>
        <w:rPr>
          <w:lang w:eastAsia="zh-CN"/>
        </w:rPr>
        <w:t>成本</w:t>
      </w:r>
      <w:r>
        <w:rPr>
          <w:spacing w:val="2"/>
          <w:lang w:eastAsia="zh-CN"/>
        </w:rPr>
        <w:t>计</w:t>
      </w:r>
      <w:r>
        <w:rPr>
          <w:lang w:eastAsia="zh-CN"/>
        </w:rPr>
        <w:t>价，</w:t>
      </w:r>
      <w:r>
        <w:rPr>
          <w:spacing w:val="2"/>
          <w:lang w:eastAsia="zh-CN"/>
        </w:rPr>
        <w:t>发</w:t>
      </w:r>
      <w:r>
        <w:rPr>
          <w:lang w:eastAsia="zh-CN"/>
        </w:rPr>
        <w:t>出时</w:t>
      </w:r>
      <w:r>
        <w:rPr>
          <w:spacing w:val="2"/>
          <w:lang w:eastAsia="zh-CN"/>
        </w:rPr>
        <w:t>采</w:t>
      </w:r>
      <w:r>
        <w:rPr>
          <w:spacing w:val="4"/>
          <w:lang w:eastAsia="zh-CN"/>
        </w:rPr>
        <w:t>用</w:t>
      </w:r>
      <w:r>
        <w:rPr>
          <w:lang w:eastAsia="zh-CN"/>
        </w:rPr>
        <w:t>先进</w:t>
      </w:r>
      <w:r>
        <w:rPr>
          <w:spacing w:val="2"/>
          <w:lang w:eastAsia="zh-CN"/>
        </w:rPr>
        <w:t>先</w:t>
      </w:r>
      <w:r>
        <w:rPr>
          <w:lang w:eastAsia="zh-CN"/>
        </w:rPr>
        <w:t>出法</w:t>
      </w:r>
      <w:r>
        <w:rPr>
          <w:spacing w:val="2"/>
          <w:lang w:eastAsia="zh-CN"/>
        </w:rPr>
        <w:t>；</w:t>
      </w:r>
      <w:r>
        <w:rPr>
          <w:lang w:eastAsia="zh-CN"/>
        </w:rPr>
        <w:t>家具</w:t>
      </w:r>
      <w:r>
        <w:rPr>
          <w:spacing w:val="2"/>
          <w:lang w:eastAsia="zh-CN"/>
        </w:rPr>
        <w:t>及物</w:t>
      </w:r>
      <w:r>
        <w:rPr>
          <w:lang w:eastAsia="zh-CN"/>
        </w:rPr>
        <w:t>品摊销采</w:t>
      </w:r>
      <w:r>
        <w:rPr>
          <w:spacing w:val="-1"/>
          <w:lang w:eastAsia="zh-CN"/>
        </w:rPr>
        <w:t>用</w:t>
      </w:r>
      <w:r>
        <w:rPr>
          <w:lang w:eastAsia="zh-CN"/>
        </w:rPr>
        <w:t>一次摊销法。</w:t>
      </w:r>
    </w:p>
    <w:p w:rsidR="00666437" w:rsidRDefault="008A0C53">
      <w:pPr>
        <w:pStyle w:val="a3"/>
        <w:spacing w:before="72" w:line="408" w:lineRule="auto"/>
        <w:ind w:left="305" w:right="232" w:firstLine="587"/>
        <w:jc w:val="both"/>
        <w:rPr>
          <w:lang w:eastAsia="zh-CN"/>
        </w:rPr>
      </w:pPr>
      <w:r>
        <w:rPr>
          <w:rFonts w:ascii="Arial Narrow" w:eastAsia="Arial Narrow"/>
          <w:lang w:eastAsia="zh-CN"/>
        </w:rPr>
        <w:t>5</w:t>
      </w:r>
      <w:r>
        <w:rPr>
          <w:lang w:eastAsia="zh-CN"/>
        </w:rPr>
        <w:t>、长</w:t>
      </w:r>
      <w:r>
        <w:rPr>
          <w:spacing w:val="2"/>
          <w:lang w:eastAsia="zh-CN"/>
        </w:rPr>
        <w:t>期</w:t>
      </w:r>
      <w:r>
        <w:rPr>
          <w:lang w:eastAsia="zh-CN"/>
        </w:rPr>
        <w:t>投资</w:t>
      </w:r>
      <w:r>
        <w:rPr>
          <w:spacing w:val="2"/>
          <w:lang w:eastAsia="zh-CN"/>
        </w:rPr>
        <w:t>：</w:t>
      </w:r>
      <w:r>
        <w:rPr>
          <w:lang w:eastAsia="zh-CN"/>
        </w:rPr>
        <w:t>长期</w:t>
      </w:r>
      <w:r>
        <w:rPr>
          <w:spacing w:val="2"/>
          <w:lang w:eastAsia="zh-CN"/>
        </w:rPr>
        <w:t>股</w:t>
      </w:r>
      <w:r>
        <w:rPr>
          <w:lang w:eastAsia="zh-CN"/>
        </w:rPr>
        <w:t>权投</w:t>
      </w:r>
      <w:r>
        <w:rPr>
          <w:spacing w:val="2"/>
          <w:lang w:eastAsia="zh-CN"/>
        </w:rPr>
        <w:t>资</w:t>
      </w:r>
      <w:r>
        <w:rPr>
          <w:lang w:eastAsia="zh-CN"/>
        </w:rPr>
        <w:t>在取</w:t>
      </w:r>
      <w:r>
        <w:rPr>
          <w:spacing w:val="2"/>
          <w:lang w:eastAsia="zh-CN"/>
        </w:rPr>
        <w:t>得</w:t>
      </w:r>
      <w:r>
        <w:rPr>
          <w:lang w:eastAsia="zh-CN"/>
        </w:rPr>
        <w:t>时，</w:t>
      </w:r>
      <w:r>
        <w:rPr>
          <w:spacing w:val="2"/>
          <w:lang w:eastAsia="zh-CN"/>
        </w:rPr>
        <w:t>按取</w:t>
      </w:r>
      <w:r>
        <w:rPr>
          <w:lang w:eastAsia="zh-CN"/>
        </w:rPr>
        <w:t>得时</w:t>
      </w:r>
      <w:r>
        <w:rPr>
          <w:spacing w:val="2"/>
          <w:lang w:eastAsia="zh-CN"/>
        </w:rPr>
        <w:t>的</w:t>
      </w:r>
      <w:r>
        <w:rPr>
          <w:lang w:eastAsia="zh-CN"/>
        </w:rPr>
        <w:t>实际</w:t>
      </w:r>
      <w:r>
        <w:rPr>
          <w:spacing w:val="2"/>
          <w:lang w:eastAsia="zh-CN"/>
        </w:rPr>
        <w:t>成</w:t>
      </w:r>
      <w:r>
        <w:rPr>
          <w:lang w:eastAsia="zh-CN"/>
        </w:rPr>
        <w:t>本作</w:t>
      </w:r>
      <w:r>
        <w:rPr>
          <w:spacing w:val="2"/>
          <w:lang w:eastAsia="zh-CN"/>
        </w:rPr>
        <w:t>为初</w:t>
      </w:r>
      <w:r>
        <w:rPr>
          <w:lang w:eastAsia="zh-CN"/>
        </w:rPr>
        <w:t>始投资成本。区别不同情况，</w:t>
      </w:r>
      <w:r>
        <w:rPr>
          <w:spacing w:val="2"/>
          <w:lang w:eastAsia="zh-CN"/>
        </w:rPr>
        <w:t>分</w:t>
      </w:r>
      <w:r>
        <w:rPr>
          <w:lang w:eastAsia="zh-CN"/>
        </w:rPr>
        <w:t>别采用成本法或者权</w:t>
      </w:r>
      <w:r>
        <w:rPr>
          <w:spacing w:val="2"/>
          <w:lang w:eastAsia="zh-CN"/>
        </w:rPr>
        <w:t>益</w:t>
      </w:r>
      <w:r>
        <w:rPr>
          <w:lang w:eastAsia="zh-CN"/>
        </w:rPr>
        <w:t>法核算。如果对被投</w:t>
      </w:r>
      <w:r>
        <w:rPr>
          <w:spacing w:val="2"/>
          <w:lang w:eastAsia="zh-CN"/>
        </w:rPr>
        <w:t>资</w:t>
      </w:r>
      <w:r>
        <w:rPr>
          <w:lang w:eastAsia="zh-CN"/>
        </w:rPr>
        <w:t>单位无控制、共同控制且无重大影</w:t>
      </w:r>
      <w:r>
        <w:rPr>
          <w:spacing w:val="2"/>
          <w:lang w:eastAsia="zh-CN"/>
        </w:rPr>
        <w:t>响</w:t>
      </w:r>
      <w:r>
        <w:rPr>
          <w:lang w:eastAsia="zh-CN"/>
        </w:rPr>
        <w:t>的长期股权投资采用</w:t>
      </w:r>
      <w:r>
        <w:rPr>
          <w:spacing w:val="2"/>
          <w:lang w:eastAsia="zh-CN"/>
        </w:rPr>
        <w:t>成</w:t>
      </w:r>
      <w:r>
        <w:rPr>
          <w:lang w:eastAsia="zh-CN"/>
        </w:rPr>
        <w:t>本法进行核算；如果</w:t>
      </w:r>
      <w:r>
        <w:rPr>
          <w:spacing w:val="2"/>
          <w:lang w:eastAsia="zh-CN"/>
        </w:rPr>
        <w:t>对</w:t>
      </w:r>
      <w:r>
        <w:rPr>
          <w:lang w:eastAsia="zh-CN"/>
        </w:rPr>
        <w:t>被投资单位具有控制、共同控制或重大影响的长期股权投资采用权益法进行核算。</w:t>
      </w:r>
    </w:p>
    <w:p w:rsidR="00666437" w:rsidRDefault="008A0C53">
      <w:pPr>
        <w:pStyle w:val="a3"/>
        <w:spacing w:before="62"/>
        <w:ind w:left="893"/>
        <w:rPr>
          <w:lang w:eastAsia="zh-CN"/>
        </w:rPr>
      </w:pPr>
      <w:r>
        <w:rPr>
          <w:rFonts w:ascii="Arial Narrow" w:eastAsia="Arial Narrow"/>
          <w:lang w:eastAsia="zh-CN"/>
        </w:rPr>
        <w:t>6</w:t>
      </w:r>
      <w:r>
        <w:rPr>
          <w:lang w:eastAsia="zh-CN"/>
        </w:rPr>
        <w:t>、税项</w:t>
      </w:r>
    </w:p>
    <w:p w:rsidR="00666437" w:rsidRDefault="00666437">
      <w:pPr>
        <w:pStyle w:val="a3"/>
        <w:spacing w:before="2"/>
        <w:rPr>
          <w:sz w:val="20"/>
          <w:lang w:eastAsia="zh-CN"/>
        </w:rPr>
      </w:pPr>
    </w:p>
    <w:p w:rsidR="00666437" w:rsidRDefault="008A0C53">
      <w:pPr>
        <w:pStyle w:val="a3"/>
        <w:ind w:left="785"/>
        <w:rPr>
          <w:lang w:eastAsia="zh-CN"/>
        </w:rPr>
      </w:pPr>
      <w:r>
        <w:rPr>
          <w:lang w:eastAsia="zh-CN"/>
        </w:rPr>
        <w:t>（</w:t>
      </w:r>
      <w:r>
        <w:rPr>
          <w:rFonts w:ascii="Arial Narrow" w:eastAsia="Arial Narrow"/>
          <w:lang w:eastAsia="zh-CN"/>
        </w:rPr>
        <w:t>1</w:t>
      </w:r>
      <w:r>
        <w:rPr>
          <w:lang w:eastAsia="zh-CN"/>
        </w:rPr>
        <w:t>）企业所得税：本学院按应纳税所得额的</w:t>
      </w:r>
      <w:r>
        <w:rPr>
          <w:spacing w:val="-63"/>
          <w:lang w:eastAsia="zh-CN"/>
        </w:rPr>
        <w:t xml:space="preserve"> </w:t>
      </w:r>
      <w:r>
        <w:rPr>
          <w:rFonts w:ascii="Arial Narrow" w:eastAsia="Arial Narrow"/>
          <w:lang w:eastAsia="zh-CN"/>
        </w:rPr>
        <w:t>25%</w:t>
      </w:r>
      <w:r>
        <w:rPr>
          <w:lang w:eastAsia="zh-CN"/>
        </w:rPr>
        <w:t>计缴企业所得税。</w:t>
      </w:r>
    </w:p>
    <w:p w:rsidR="00666437" w:rsidRDefault="00666437">
      <w:pPr>
        <w:pStyle w:val="a3"/>
        <w:spacing w:before="2"/>
        <w:rPr>
          <w:sz w:val="20"/>
          <w:lang w:eastAsia="zh-CN"/>
        </w:rPr>
      </w:pPr>
    </w:p>
    <w:p w:rsidR="00666437" w:rsidRDefault="008A0C53">
      <w:pPr>
        <w:pStyle w:val="a3"/>
        <w:spacing w:line="396" w:lineRule="auto"/>
        <w:ind w:left="305" w:right="230" w:firstLine="479"/>
        <w:rPr>
          <w:lang w:eastAsia="zh-CN"/>
        </w:rPr>
      </w:pPr>
      <w:r>
        <w:rPr>
          <w:lang w:eastAsia="zh-CN"/>
        </w:rPr>
        <w:t>（</w:t>
      </w:r>
      <w:r>
        <w:rPr>
          <w:rFonts w:ascii="Arial Narrow" w:eastAsia="Arial Narrow"/>
          <w:lang w:eastAsia="zh-CN"/>
        </w:rPr>
        <w:t>2</w:t>
      </w:r>
      <w:r>
        <w:rPr>
          <w:lang w:eastAsia="zh-CN"/>
        </w:rPr>
        <w:t>）增值税：本学院为增值税小规模纳税人，按应税收入的</w:t>
      </w:r>
      <w:r>
        <w:rPr>
          <w:lang w:eastAsia="zh-CN"/>
        </w:rPr>
        <w:t xml:space="preserve"> </w:t>
      </w:r>
      <w:r>
        <w:rPr>
          <w:rFonts w:ascii="Arial Narrow" w:eastAsia="Arial Narrow"/>
          <w:lang w:eastAsia="zh-CN"/>
        </w:rPr>
        <w:t>3%</w:t>
      </w:r>
      <w:r>
        <w:rPr>
          <w:lang w:eastAsia="zh-CN"/>
        </w:rPr>
        <w:t>计算应交增值税。</w:t>
      </w:r>
    </w:p>
    <w:p w:rsidR="00666437" w:rsidRDefault="008A0C53">
      <w:pPr>
        <w:pStyle w:val="a3"/>
        <w:spacing w:before="125"/>
        <w:ind w:left="785"/>
        <w:rPr>
          <w:lang w:eastAsia="zh-CN"/>
        </w:rPr>
      </w:pPr>
      <w:r>
        <w:rPr>
          <w:lang w:eastAsia="zh-CN"/>
        </w:rPr>
        <w:t>（</w:t>
      </w:r>
      <w:r>
        <w:rPr>
          <w:rFonts w:ascii="Arial Narrow" w:eastAsia="Arial Narrow"/>
          <w:lang w:eastAsia="zh-CN"/>
        </w:rPr>
        <w:t>3</w:t>
      </w:r>
      <w:r>
        <w:rPr>
          <w:lang w:eastAsia="zh-CN"/>
        </w:rPr>
        <w:t>）城市维护建设税：本学院按增值税应纳税额的</w:t>
      </w:r>
      <w:r>
        <w:rPr>
          <w:spacing w:val="-61"/>
          <w:lang w:eastAsia="zh-CN"/>
        </w:rPr>
        <w:t xml:space="preserve"> </w:t>
      </w:r>
      <w:r>
        <w:rPr>
          <w:rFonts w:ascii="Arial Narrow" w:eastAsia="Arial Narrow"/>
          <w:lang w:eastAsia="zh-CN"/>
        </w:rPr>
        <w:t>7%</w:t>
      </w:r>
      <w:r>
        <w:rPr>
          <w:lang w:eastAsia="zh-CN"/>
        </w:rPr>
        <w:t>计缴城市维护建设税。</w:t>
      </w:r>
    </w:p>
    <w:p w:rsidR="00666437" w:rsidRDefault="00666437">
      <w:pPr>
        <w:pStyle w:val="a3"/>
        <w:spacing w:before="2"/>
        <w:rPr>
          <w:sz w:val="20"/>
          <w:lang w:eastAsia="zh-CN"/>
        </w:rPr>
      </w:pPr>
    </w:p>
    <w:p w:rsidR="00666437" w:rsidRDefault="008A0C53">
      <w:pPr>
        <w:pStyle w:val="a3"/>
        <w:ind w:left="785"/>
        <w:rPr>
          <w:lang w:eastAsia="zh-CN"/>
        </w:rPr>
      </w:pPr>
      <w:r>
        <w:rPr>
          <w:lang w:eastAsia="zh-CN"/>
        </w:rPr>
        <w:t>（</w:t>
      </w:r>
      <w:r>
        <w:rPr>
          <w:rFonts w:ascii="Arial Narrow" w:eastAsia="Arial Narrow"/>
          <w:lang w:eastAsia="zh-CN"/>
        </w:rPr>
        <w:t>4</w:t>
      </w:r>
      <w:r>
        <w:rPr>
          <w:lang w:eastAsia="zh-CN"/>
        </w:rPr>
        <w:t>）教育费附加：本学院按增值税应纳税额的</w:t>
      </w:r>
      <w:r>
        <w:rPr>
          <w:spacing w:val="-61"/>
          <w:lang w:eastAsia="zh-CN"/>
        </w:rPr>
        <w:t xml:space="preserve"> </w:t>
      </w:r>
      <w:r>
        <w:rPr>
          <w:rFonts w:ascii="Arial Narrow" w:eastAsia="Arial Narrow"/>
          <w:lang w:eastAsia="zh-CN"/>
        </w:rPr>
        <w:t>3%</w:t>
      </w:r>
      <w:r>
        <w:rPr>
          <w:lang w:eastAsia="zh-CN"/>
        </w:rPr>
        <w:t>计缴教育费附加。</w:t>
      </w:r>
    </w:p>
    <w:p w:rsidR="00666437" w:rsidRDefault="00666437">
      <w:pPr>
        <w:pStyle w:val="a3"/>
        <w:rPr>
          <w:sz w:val="20"/>
          <w:lang w:eastAsia="zh-CN"/>
        </w:rPr>
      </w:pPr>
    </w:p>
    <w:p w:rsidR="00666437" w:rsidRDefault="008A0C53">
      <w:pPr>
        <w:pStyle w:val="a3"/>
        <w:ind w:left="785"/>
        <w:rPr>
          <w:lang w:eastAsia="zh-CN"/>
        </w:rPr>
      </w:pPr>
      <w:r>
        <w:rPr>
          <w:lang w:eastAsia="zh-CN"/>
        </w:rPr>
        <w:t>（</w:t>
      </w:r>
      <w:r>
        <w:rPr>
          <w:rFonts w:ascii="Arial Narrow" w:eastAsia="Arial Narrow"/>
          <w:lang w:eastAsia="zh-CN"/>
        </w:rPr>
        <w:t>5</w:t>
      </w:r>
      <w:r>
        <w:rPr>
          <w:lang w:eastAsia="zh-CN"/>
        </w:rPr>
        <w:t>）地方教育费附加：本学院按增值税应纳税额的</w:t>
      </w:r>
      <w:r>
        <w:rPr>
          <w:spacing w:val="-61"/>
          <w:lang w:eastAsia="zh-CN"/>
        </w:rPr>
        <w:t xml:space="preserve"> </w:t>
      </w:r>
      <w:r>
        <w:rPr>
          <w:rFonts w:ascii="Arial Narrow" w:eastAsia="Arial Narrow"/>
          <w:lang w:eastAsia="zh-CN"/>
        </w:rPr>
        <w:t>2%</w:t>
      </w:r>
      <w:r>
        <w:rPr>
          <w:lang w:eastAsia="zh-CN"/>
        </w:rPr>
        <w:t>计缴地方教育费附加。</w:t>
      </w:r>
    </w:p>
    <w:p w:rsidR="00666437" w:rsidRDefault="00666437">
      <w:pPr>
        <w:pStyle w:val="a3"/>
        <w:spacing w:before="2"/>
        <w:rPr>
          <w:sz w:val="20"/>
          <w:lang w:eastAsia="zh-CN"/>
        </w:rPr>
      </w:pPr>
    </w:p>
    <w:p w:rsidR="00666437" w:rsidRDefault="008A0C53">
      <w:pPr>
        <w:pStyle w:val="a3"/>
        <w:ind w:left="785"/>
        <w:rPr>
          <w:lang w:eastAsia="zh-CN"/>
        </w:rPr>
      </w:pPr>
      <w:r>
        <w:rPr>
          <w:lang w:eastAsia="zh-CN"/>
        </w:rPr>
        <w:t>（</w:t>
      </w:r>
      <w:r>
        <w:rPr>
          <w:rFonts w:ascii="Arial Narrow" w:eastAsia="Arial Narrow"/>
          <w:lang w:eastAsia="zh-CN"/>
        </w:rPr>
        <w:t>6</w:t>
      </w:r>
      <w:r>
        <w:rPr>
          <w:lang w:eastAsia="zh-CN"/>
        </w:rPr>
        <w:t>）其他税项：本学院按国家有关税项的具体规定计缴。</w:t>
      </w:r>
    </w:p>
    <w:p w:rsidR="00666437" w:rsidRDefault="00666437">
      <w:pPr>
        <w:pStyle w:val="a3"/>
        <w:spacing w:before="2"/>
        <w:rPr>
          <w:sz w:val="20"/>
          <w:lang w:eastAsia="zh-CN"/>
        </w:rPr>
      </w:pPr>
    </w:p>
    <w:p w:rsidR="00666437" w:rsidRDefault="008A0C53">
      <w:pPr>
        <w:pStyle w:val="a3"/>
        <w:ind w:left="785"/>
        <w:rPr>
          <w:lang w:eastAsia="zh-CN"/>
        </w:rPr>
      </w:pPr>
      <w:r>
        <w:rPr>
          <w:lang w:eastAsia="zh-CN"/>
        </w:rPr>
        <w:t>根据《财政部</w:t>
      </w:r>
      <w:r>
        <w:rPr>
          <w:lang w:eastAsia="zh-CN"/>
        </w:rPr>
        <w:t xml:space="preserve"> </w:t>
      </w:r>
      <w:r>
        <w:rPr>
          <w:lang w:eastAsia="zh-CN"/>
        </w:rPr>
        <w:t>税务总局关于明确增值税小规模纳税人免征增值税政策的公告》</w:t>
      </w:r>
    </w:p>
    <w:p w:rsidR="00666437" w:rsidRDefault="00666437">
      <w:pPr>
        <w:pStyle w:val="a3"/>
        <w:spacing w:before="8"/>
        <w:rPr>
          <w:sz w:val="17"/>
          <w:lang w:eastAsia="zh-CN"/>
        </w:rPr>
      </w:pPr>
    </w:p>
    <w:p w:rsidR="00666437" w:rsidRDefault="008A0C53">
      <w:pPr>
        <w:pStyle w:val="a3"/>
        <w:spacing w:line="396" w:lineRule="auto"/>
        <w:ind w:left="305" w:right="225"/>
        <w:jc w:val="both"/>
        <w:rPr>
          <w:lang w:eastAsia="zh-CN"/>
        </w:rPr>
      </w:pPr>
      <w:r>
        <w:rPr>
          <w:rFonts w:ascii="Arial Narrow" w:eastAsia="Arial Narrow" w:hAnsi="Arial Narrow"/>
          <w:lang w:eastAsia="zh-CN"/>
        </w:rPr>
        <w:t xml:space="preserve">(2021 </w:t>
      </w:r>
      <w:r>
        <w:rPr>
          <w:lang w:eastAsia="zh-CN"/>
        </w:rPr>
        <w:t>年第</w:t>
      </w:r>
      <w:r>
        <w:rPr>
          <w:lang w:eastAsia="zh-CN"/>
        </w:rPr>
        <w:t xml:space="preserve"> </w:t>
      </w:r>
      <w:r>
        <w:rPr>
          <w:rFonts w:ascii="Arial Narrow" w:eastAsia="Arial Narrow" w:hAnsi="Arial Narrow"/>
          <w:lang w:eastAsia="zh-CN"/>
        </w:rPr>
        <w:t xml:space="preserve">11 </w:t>
      </w:r>
      <w:r>
        <w:rPr>
          <w:lang w:eastAsia="zh-CN"/>
        </w:rPr>
        <w:t>号</w:t>
      </w:r>
      <w:r>
        <w:rPr>
          <w:rFonts w:ascii="Arial Narrow" w:eastAsia="Arial Narrow" w:hAnsi="Arial Narrow"/>
          <w:lang w:eastAsia="zh-CN"/>
        </w:rPr>
        <w:t>)</w:t>
      </w:r>
      <w:r>
        <w:rPr>
          <w:lang w:eastAsia="zh-CN"/>
        </w:rPr>
        <w:t>的规定</w:t>
      </w:r>
      <w:r>
        <w:rPr>
          <w:lang w:eastAsia="zh-CN"/>
        </w:rPr>
        <w:t>“</w:t>
      </w:r>
      <w:r>
        <w:rPr>
          <w:lang w:eastAsia="zh-CN"/>
        </w:rPr>
        <w:t>小规模纳税人发生增值税应税销售行为，合计月销售额未超过</w:t>
      </w:r>
      <w:r>
        <w:rPr>
          <w:lang w:eastAsia="zh-CN"/>
        </w:rPr>
        <w:t xml:space="preserve"> </w:t>
      </w:r>
      <w:r>
        <w:rPr>
          <w:rFonts w:ascii="Arial Narrow" w:eastAsia="Arial Narrow" w:hAnsi="Arial Narrow"/>
          <w:lang w:eastAsia="zh-CN"/>
        </w:rPr>
        <w:t xml:space="preserve">15 </w:t>
      </w:r>
      <w:r>
        <w:rPr>
          <w:lang w:eastAsia="zh-CN"/>
        </w:rPr>
        <w:t>万元</w:t>
      </w:r>
      <w:r>
        <w:rPr>
          <w:rFonts w:ascii="Arial Narrow" w:eastAsia="Arial Narrow" w:hAnsi="Arial Narrow"/>
          <w:lang w:eastAsia="zh-CN"/>
        </w:rPr>
        <w:t>(</w:t>
      </w:r>
      <w:r>
        <w:rPr>
          <w:lang w:eastAsia="zh-CN"/>
        </w:rPr>
        <w:t>以</w:t>
      </w:r>
      <w:r>
        <w:rPr>
          <w:lang w:eastAsia="zh-CN"/>
        </w:rPr>
        <w:t xml:space="preserve"> </w:t>
      </w:r>
      <w:r>
        <w:rPr>
          <w:rFonts w:ascii="Arial Narrow" w:eastAsia="Arial Narrow" w:hAnsi="Arial Narrow"/>
          <w:lang w:eastAsia="zh-CN"/>
        </w:rPr>
        <w:t xml:space="preserve">1 </w:t>
      </w:r>
      <w:r>
        <w:rPr>
          <w:lang w:eastAsia="zh-CN"/>
        </w:rPr>
        <w:t>个季度为</w:t>
      </w:r>
      <w:r>
        <w:rPr>
          <w:lang w:eastAsia="zh-CN"/>
        </w:rPr>
        <w:t xml:space="preserve"> </w:t>
      </w:r>
      <w:r>
        <w:rPr>
          <w:rFonts w:ascii="Arial Narrow" w:eastAsia="Arial Narrow" w:hAnsi="Arial Narrow"/>
          <w:lang w:eastAsia="zh-CN"/>
        </w:rPr>
        <w:t xml:space="preserve">1 </w:t>
      </w:r>
      <w:r>
        <w:rPr>
          <w:lang w:eastAsia="zh-CN"/>
        </w:rPr>
        <w:t>个纳税期的，季度销售额未超过</w:t>
      </w:r>
      <w:r>
        <w:rPr>
          <w:lang w:eastAsia="zh-CN"/>
        </w:rPr>
        <w:t xml:space="preserve"> </w:t>
      </w:r>
      <w:r>
        <w:rPr>
          <w:rFonts w:ascii="Arial Narrow" w:eastAsia="Arial Narrow" w:hAnsi="Arial Narrow"/>
          <w:lang w:eastAsia="zh-CN"/>
        </w:rPr>
        <w:t xml:space="preserve">45 </w:t>
      </w:r>
      <w:r>
        <w:rPr>
          <w:spacing w:val="-4"/>
          <w:lang w:eastAsia="zh-CN"/>
        </w:rPr>
        <w:t>万元，下同</w:t>
      </w:r>
      <w:r>
        <w:rPr>
          <w:rFonts w:ascii="Arial Narrow" w:eastAsia="Arial Narrow" w:hAnsi="Arial Narrow"/>
          <w:spacing w:val="-4"/>
          <w:lang w:eastAsia="zh-CN"/>
        </w:rPr>
        <w:t>)</w:t>
      </w:r>
      <w:r>
        <w:rPr>
          <w:spacing w:val="-4"/>
          <w:lang w:eastAsia="zh-CN"/>
        </w:rPr>
        <w:t>的，免征增值税。</w:t>
      </w:r>
      <w:r>
        <w:rPr>
          <w:spacing w:val="-4"/>
          <w:lang w:eastAsia="zh-CN"/>
        </w:rPr>
        <w:t xml:space="preserve">” </w:t>
      </w:r>
      <w:r>
        <w:rPr>
          <w:spacing w:val="-3"/>
          <w:lang w:eastAsia="zh-CN"/>
        </w:rPr>
        <w:t>根据《财政部</w:t>
      </w:r>
      <w:r>
        <w:rPr>
          <w:spacing w:val="-3"/>
          <w:lang w:eastAsia="zh-CN"/>
        </w:rPr>
        <w:t xml:space="preserve"> </w:t>
      </w:r>
      <w:r>
        <w:rPr>
          <w:lang w:eastAsia="zh-CN"/>
        </w:rPr>
        <w:t>税务总局公告</w:t>
      </w:r>
      <w:r>
        <w:rPr>
          <w:lang w:eastAsia="zh-CN"/>
        </w:rPr>
        <w:t xml:space="preserve"> </w:t>
      </w:r>
      <w:r>
        <w:rPr>
          <w:rFonts w:ascii="Arial Narrow" w:eastAsia="Arial Narrow" w:hAnsi="Arial Narrow"/>
          <w:lang w:eastAsia="zh-CN"/>
        </w:rPr>
        <w:t xml:space="preserve">2023 </w:t>
      </w:r>
      <w:r>
        <w:rPr>
          <w:lang w:eastAsia="zh-CN"/>
        </w:rPr>
        <w:t>年第</w:t>
      </w:r>
      <w:r>
        <w:rPr>
          <w:lang w:eastAsia="zh-CN"/>
        </w:rPr>
        <w:t xml:space="preserve"> </w:t>
      </w:r>
      <w:r>
        <w:rPr>
          <w:rFonts w:ascii="Arial Narrow" w:eastAsia="Arial Narrow" w:hAnsi="Arial Narrow"/>
          <w:lang w:eastAsia="zh-CN"/>
        </w:rPr>
        <w:t xml:space="preserve">1 </w:t>
      </w:r>
      <w:r>
        <w:rPr>
          <w:spacing w:val="-6"/>
          <w:lang w:eastAsia="zh-CN"/>
        </w:rPr>
        <w:t>号》的规定：</w:t>
      </w:r>
      <w:r>
        <w:rPr>
          <w:spacing w:val="-6"/>
          <w:lang w:eastAsia="zh-CN"/>
        </w:rPr>
        <w:t>“</w:t>
      </w:r>
      <w:r>
        <w:rPr>
          <w:spacing w:val="-6"/>
          <w:lang w:eastAsia="zh-CN"/>
        </w:rPr>
        <w:t>一、自</w:t>
      </w:r>
      <w:r>
        <w:rPr>
          <w:spacing w:val="-6"/>
          <w:lang w:eastAsia="zh-CN"/>
        </w:rPr>
        <w:t xml:space="preserve"> </w:t>
      </w:r>
      <w:r>
        <w:rPr>
          <w:rFonts w:ascii="Arial Narrow" w:eastAsia="Arial Narrow" w:hAnsi="Arial Narrow"/>
          <w:lang w:eastAsia="zh-CN"/>
        </w:rPr>
        <w:t>2023</w:t>
      </w:r>
      <w:r>
        <w:rPr>
          <w:lang w:eastAsia="zh-CN"/>
        </w:rPr>
        <w:t>年</w:t>
      </w:r>
      <w:r>
        <w:rPr>
          <w:lang w:eastAsia="zh-CN"/>
        </w:rPr>
        <w:t xml:space="preserve"> </w:t>
      </w:r>
      <w:r>
        <w:rPr>
          <w:rFonts w:ascii="Arial Narrow" w:eastAsia="Arial Narrow" w:hAnsi="Arial Narrow"/>
          <w:lang w:eastAsia="zh-CN"/>
        </w:rPr>
        <w:t xml:space="preserve">1 </w:t>
      </w:r>
      <w:r>
        <w:rPr>
          <w:lang w:eastAsia="zh-CN"/>
        </w:rPr>
        <w:t>月</w:t>
      </w:r>
      <w:r>
        <w:rPr>
          <w:lang w:eastAsia="zh-CN"/>
        </w:rPr>
        <w:t xml:space="preserve"> </w:t>
      </w:r>
      <w:r>
        <w:rPr>
          <w:rFonts w:ascii="Arial Narrow" w:eastAsia="Arial Narrow" w:hAnsi="Arial Narrow"/>
          <w:lang w:eastAsia="zh-CN"/>
        </w:rPr>
        <w:t xml:space="preserve">1 </w:t>
      </w:r>
      <w:r>
        <w:rPr>
          <w:lang w:eastAsia="zh-CN"/>
        </w:rPr>
        <w:t>日至</w:t>
      </w:r>
      <w:r>
        <w:rPr>
          <w:lang w:eastAsia="zh-CN"/>
        </w:rPr>
        <w:t xml:space="preserve"> </w:t>
      </w:r>
      <w:r>
        <w:rPr>
          <w:rFonts w:ascii="Arial Narrow" w:eastAsia="Arial Narrow" w:hAnsi="Arial Narrow"/>
          <w:lang w:eastAsia="zh-CN"/>
        </w:rPr>
        <w:t xml:space="preserve">2023 </w:t>
      </w:r>
      <w:r>
        <w:rPr>
          <w:lang w:eastAsia="zh-CN"/>
        </w:rPr>
        <w:t>年</w:t>
      </w:r>
      <w:r>
        <w:rPr>
          <w:lang w:eastAsia="zh-CN"/>
        </w:rPr>
        <w:t xml:space="preserve"> </w:t>
      </w:r>
      <w:r>
        <w:rPr>
          <w:rFonts w:ascii="Arial Narrow" w:eastAsia="Arial Narrow" w:hAnsi="Arial Narrow"/>
          <w:lang w:eastAsia="zh-CN"/>
        </w:rPr>
        <w:t xml:space="preserve">12 </w:t>
      </w:r>
      <w:r>
        <w:rPr>
          <w:lang w:eastAsia="zh-CN"/>
        </w:rPr>
        <w:t>月</w:t>
      </w:r>
      <w:r>
        <w:rPr>
          <w:lang w:eastAsia="zh-CN"/>
        </w:rPr>
        <w:t xml:space="preserve"> </w:t>
      </w:r>
      <w:r>
        <w:rPr>
          <w:rFonts w:ascii="Arial Narrow" w:eastAsia="Arial Narrow" w:hAnsi="Arial Narrow"/>
          <w:lang w:eastAsia="zh-CN"/>
        </w:rPr>
        <w:t xml:space="preserve">31 </w:t>
      </w:r>
      <w:r>
        <w:rPr>
          <w:lang w:eastAsia="zh-CN"/>
        </w:rPr>
        <w:t>日，对月销售额</w:t>
      </w:r>
      <w:r>
        <w:rPr>
          <w:lang w:eastAsia="zh-CN"/>
        </w:rPr>
        <w:t xml:space="preserve"> </w:t>
      </w:r>
      <w:r>
        <w:rPr>
          <w:rFonts w:ascii="Arial Narrow" w:eastAsia="Arial Narrow" w:hAnsi="Arial Narrow"/>
          <w:lang w:eastAsia="zh-CN"/>
        </w:rPr>
        <w:t xml:space="preserve">10 </w:t>
      </w:r>
      <w:r>
        <w:rPr>
          <w:spacing w:val="-3"/>
          <w:lang w:eastAsia="zh-CN"/>
        </w:rPr>
        <w:t>万元以下</w:t>
      </w:r>
      <w:r>
        <w:rPr>
          <w:rFonts w:ascii="Arial Narrow" w:eastAsia="Arial Narrow" w:hAnsi="Arial Narrow"/>
          <w:spacing w:val="-3"/>
          <w:lang w:eastAsia="zh-CN"/>
        </w:rPr>
        <w:t>(</w:t>
      </w:r>
      <w:r>
        <w:rPr>
          <w:spacing w:val="-3"/>
          <w:lang w:eastAsia="zh-CN"/>
        </w:rPr>
        <w:t>含本数</w:t>
      </w:r>
      <w:r>
        <w:rPr>
          <w:rFonts w:ascii="Arial Narrow" w:eastAsia="Arial Narrow" w:hAnsi="Arial Narrow"/>
          <w:spacing w:val="-3"/>
          <w:lang w:eastAsia="zh-CN"/>
        </w:rPr>
        <w:t>)</w:t>
      </w:r>
      <w:r>
        <w:rPr>
          <w:spacing w:val="-3"/>
          <w:lang w:eastAsia="zh-CN"/>
        </w:rPr>
        <w:t>的增值税小规模纳税人，免征增值税。二、自</w:t>
      </w:r>
      <w:r>
        <w:rPr>
          <w:spacing w:val="-59"/>
          <w:lang w:eastAsia="zh-CN"/>
        </w:rPr>
        <w:t xml:space="preserve"> </w:t>
      </w:r>
      <w:r>
        <w:rPr>
          <w:rFonts w:ascii="Arial Narrow" w:eastAsia="Arial Narrow" w:hAnsi="Arial Narrow"/>
          <w:lang w:eastAsia="zh-CN"/>
        </w:rPr>
        <w:t xml:space="preserve">2023 </w:t>
      </w:r>
      <w:r>
        <w:rPr>
          <w:lang w:eastAsia="zh-CN"/>
        </w:rPr>
        <w:t>年</w:t>
      </w:r>
      <w:r>
        <w:rPr>
          <w:spacing w:val="-62"/>
          <w:lang w:eastAsia="zh-CN"/>
        </w:rPr>
        <w:t xml:space="preserve"> </w:t>
      </w:r>
      <w:r>
        <w:rPr>
          <w:rFonts w:ascii="Arial Narrow" w:eastAsia="Arial Narrow" w:hAnsi="Arial Narrow"/>
          <w:lang w:eastAsia="zh-CN"/>
        </w:rPr>
        <w:t xml:space="preserve">1 </w:t>
      </w:r>
      <w:r>
        <w:rPr>
          <w:lang w:eastAsia="zh-CN"/>
        </w:rPr>
        <w:t>月</w:t>
      </w:r>
      <w:r>
        <w:rPr>
          <w:spacing w:val="-59"/>
          <w:lang w:eastAsia="zh-CN"/>
        </w:rPr>
        <w:t xml:space="preserve"> </w:t>
      </w:r>
      <w:r>
        <w:rPr>
          <w:rFonts w:ascii="Arial Narrow" w:eastAsia="Arial Narrow" w:hAnsi="Arial Narrow"/>
          <w:lang w:eastAsia="zh-CN"/>
        </w:rPr>
        <w:t xml:space="preserve">1 </w:t>
      </w:r>
      <w:r>
        <w:rPr>
          <w:lang w:eastAsia="zh-CN"/>
        </w:rPr>
        <w:t>日至</w:t>
      </w:r>
      <w:r>
        <w:rPr>
          <w:lang w:eastAsia="zh-CN"/>
        </w:rPr>
        <w:t xml:space="preserve"> </w:t>
      </w:r>
      <w:r>
        <w:rPr>
          <w:rFonts w:ascii="Arial Narrow" w:eastAsia="Arial Narrow" w:hAnsi="Arial Narrow"/>
          <w:lang w:eastAsia="zh-CN"/>
        </w:rPr>
        <w:t xml:space="preserve">2023 </w:t>
      </w:r>
      <w:r>
        <w:rPr>
          <w:lang w:eastAsia="zh-CN"/>
        </w:rPr>
        <w:t>年</w:t>
      </w:r>
      <w:r>
        <w:rPr>
          <w:lang w:eastAsia="zh-CN"/>
        </w:rPr>
        <w:t xml:space="preserve"> </w:t>
      </w:r>
      <w:r>
        <w:rPr>
          <w:rFonts w:ascii="Arial Narrow" w:eastAsia="Arial Narrow" w:hAnsi="Arial Narrow"/>
          <w:lang w:eastAsia="zh-CN"/>
        </w:rPr>
        <w:t xml:space="preserve">12 </w:t>
      </w:r>
      <w:r>
        <w:rPr>
          <w:lang w:eastAsia="zh-CN"/>
        </w:rPr>
        <w:t>月</w:t>
      </w:r>
      <w:r>
        <w:rPr>
          <w:lang w:eastAsia="zh-CN"/>
        </w:rPr>
        <w:t xml:space="preserve"> </w:t>
      </w:r>
      <w:r>
        <w:rPr>
          <w:rFonts w:ascii="Arial Narrow" w:eastAsia="Arial Narrow" w:hAnsi="Arial Narrow"/>
          <w:lang w:eastAsia="zh-CN"/>
        </w:rPr>
        <w:t xml:space="preserve">31 </w:t>
      </w:r>
      <w:r>
        <w:rPr>
          <w:lang w:eastAsia="zh-CN"/>
        </w:rPr>
        <w:t>日，增值税小规模纳税人适用</w:t>
      </w:r>
      <w:r>
        <w:rPr>
          <w:lang w:eastAsia="zh-CN"/>
        </w:rPr>
        <w:t xml:space="preserve"> </w:t>
      </w:r>
      <w:r>
        <w:rPr>
          <w:rFonts w:ascii="Arial Narrow" w:eastAsia="Arial Narrow" w:hAnsi="Arial Narrow"/>
          <w:lang w:eastAsia="zh-CN"/>
        </w:rPr>
        <w:t>3%</w:t>
      </w:r>
      <w:r>
        <w:rPr>
          <w:lang w:eastAsia="zh-CN"/>
        </w:rPr>
        <w:t>征收率的应税销售收入，减按</w:t>
      </w:r>
      <w:r>
        <w:rPr>
          <w:lang w:eastAsia="zh-CN"/>
        </w:rPr>
        <w:t xml:space="preserve"> </w:t>
      </w:r>
      <w:r>
        <w:rPr>
          <w:rFonts w:ascii="Arial Narrow" w:eastAsia="Arial Narrow" w:hAnsi="Arial Narrow"/>
          <w:lang w:eastAsia="zh-CN"/>
        </w:rPr>
        <w:t>1%</w:t>
      </w:r>
      <w:r>
        <w:rPr>
          <w:lang w:eastAsia="zh-CN"/>
        </w:rPr>
        <w:t>征收率征收增值税</w:t>
      </w:r>
      <w:r>
        <w:rPr>
          <w:rFonts w:ascii="Arial Narrow" w:eastAsia="Arial Narrow" w:hAnsi="Arial Narrow"/>
          <w:lang w:eastAsia="zh-CN"/>
        </w:rPr>
        <w:t>;</w:t>
      </w:r>
      <w:r>
        <w:rPr>
          <w:lang w:eastAsia="zh-CN"/>
        </w:rPr>
        <w:t>适用</w:t>
      </w:r>
      <w:r>
        <w:rPr>
          <w:lang w:eastAsia="zh-CN"/>
        </w:rPr>
        <w:t xml:space="preserve"> </w:t>
      </w:r>
      <w:r>
        <w:rPr>
          <w:rFonts w:ascii="Arial Narrow" w:eastAsia="Arial Narrow" w:hAnsi="Arial Narrow"/>
          <w:lang w:eastAsia="zh-CN"/>
        </w:rPr>
        <w:t>3%</w:t>
      </w:r>
      <w:r>
        <w:rPr>
          <w:lang w:eastAsia="zh-CN"/>
        </w:rPr>
        <w:t>预征率</w:t>
      </w:r>
    </w:p>
    <w:p w:rsidR="00666437" w:rsidRDefault="00666437">
      <w:pPr>
        <w:spacing w:line="396" w:lineRule="auto"/>
        <w:jc w:val="both"/>
        <w:rPr>
          <w:lang w:eastAsia="zh-CN"/>
        </w:rPr>
        <w:sectPr w:rsidR="00666437">
          <w:pgSz w:w="11910" w:h="16840"/>
          <w:pgMar w:top="1100" w:right="1040" w:bottom="1040" w:left="1680" w:header="880" w:footer="847" w:gutter="0"/>
          <w:cols w:space="720"/>
        </w:sectPr>
      </w:pPr>
    </w:p>
    <w:p w:rsidR="00666437" w:rsidRDefault="00666437">
      <w:pPr>
        <w:pStyle w:val="a3"/>
        <w:rPr>
          <w:sz w:val="20"/>
          <w:lang w:eastAsia="zh-CN"/>
        </w:rPr>
      </w:pPr>
    </w:p>
    <w:p w:rsidR="00666437" w:rsidRDefault="00666437">
      <w:pPr>
        <w:pStyle w:val="a3"/>
        <w:spacing w:before="4"/>
        <w:rPr>
          <w:sz w:val="18"/>
          <w:lang w:eastAsia="zh-CN"/>
        </w:rPr>
      </w:pPr>
    </w:p>
    <w:p w:rsidR="00666437" w:rsidRDefault="008A0C53">
      <w:pPr>
        <w:pStyle w:val="a3"/>
        <w:spacing w:before="44"/>
        <w:ind w:left="305"/>
        <w:rPr>
          <w:lang w:eastAsia="zh-CN"/>
        </w:rPr>
      </w:pPr>
      <w:r>
        <w:rPr>
          <w:lang w:eastAsia="zh-CN"/>
        </w:rPr>
        <w:t>的预缴增值税项目，减按</w:t>
      </w:r>
      <w:r>
        <w:rPr>
          <w:spacing w:val="-61"/>
          <w:lang w:eastAsia="zh-CN"/>
        </w:rPr>
        <w:t xml:space="preserve"> </w:t>
      </w:r>
      <w:r>
        <w:rPr>
          <w:rFonts w:ascii="Arial Narrow" w:eastAsia="Arial Narrow" w:hAnsi="Arial Narrow"/>
          <w:lang w:eastAsia="zh-CN"/>
        </w:rPr>
        <w:t>1%</w:t>
      </w:r>
      <w:r>
        <w:rPr>
          <w:lang w:eastAsia="zh-CN"/>
        </w:rPr>
        <w:t>预征率预缴增值税。</w:t>
      </w:r>
      <w:r>
        <w:rPr>
          <w:lang w:eastAsia="zh-CN"/>
        </w:rPr>
        <w:t>”</w:t>
      </w:r>
    </w:p>
    <w:p w:rsidR="00666437" w:rsidRDefault="008A0C53">
      <w:pPr>
        <w:pStyle w:val="a3"/>
        <w:spacing w:before="214"/>
        <w:ind w:left="893"/>
        <w:rPr>
          <w:lang w:eastAsia="zh-CN"/>
        </w:rPr>
      </w:pPr>
      <w:r>
        <w:rPr>
          <w:lang w:eastAsia="zh-CN"/>
        </w:rPr>
        <w:t>（二</w:t>
      </w:r>
      <w:r>
        <w:rPr>
          <w:spacing w:val="-111"/>
          <w:lang w:eastAsia="zh-CN"/>
        </w:rPr>
        <w:t>）</w:t>
      </w:r>
      <w:r>
        <w:rPr>
          <w:lang w:eastAsia="zh-CN"/>
        </w:rPr>
        <w:t>董事会成员和员工的数量</w:t>
      </w:r>
      <w:r>
        <w:rPr>
          <w:spacing w:val="-111"/>
          <w:lang w:eastAsia="zh-CN"/>
        </w:rPr>
        <w:t>、</w:t>
      </w:r>
      <w:r>
        <w:rPr>
          <w:lang w:eastAsia="zh-CN"/>
        </w:rPr>
        <w:t>变动情况以及获得的薪金等报酬情况的说明；</w:t>
      </w:r>
    </w:p>
    <w:p w:rsidR="00666437" w:rsidRDefault="00666437">
      <w:pPr>
        <w:pStyle w:val="a3"/>
        <w:spacing w:before="8"/>
        <w:rPr>
          <w:sz w:val="17"/>
          <w:lang w:eastAsia="zh-CN"/>
        </w:rPr>
      </w:pPr>
    </w:p>
    <w:p w:rsidR="00666437" w:rsidRDefault="008A0C53">
      <w:pPr>
        <w:pStyle w:val="a3"/>
        <w:ind w:left="893"/>
        <w:rPr>
          <w:lang w:eastAsia="zh-CN"/>
        </w:rPr>
      </w:pPr>
      <w:r>
        <w:rPr>
          <w:rFonts w:ascii="Arial Narrow" w:eastAsia="Arial Narrow"/>
          <w:lang w:eastAsia="zh-CN"/>
        </w:rPr>
        <w:t>1</w:t>
      </w:r>
      <w:r>
        <w:rPr>
          <w:lang w:eastAsia="zh-CN"/>
        </w:rPr>
        <w:t>、理事会成员</w:t>
      </w:r>
      <w:r>
        <w:rPr>
          <w:spacing w:val="-61"/>
          <w:lang w:eastAsia="zh-CN"/>
        </w:rPr>
        <w:t xml:space="preserve"> </w:t>
      </w:r>
      <w:r>
        <w:rPr>
          <w:rFonts w:ascii="Arial Narrow" w:eastAsia="Arial Narrow"/>
          <w:lang w:eastAsia="zh-CN"/>
        </w:rPr>
        <w:t xml:space="preserve">5 </w:t>
      </w:r>
      <w:r>
        <w:rPr>
          <w:lang w:eastAsia="zh-CN"/>
        </w:rPr>
        <w:t>名，监事</w:t>
      </w:r>
      <w:r>
        <w:rPr>
          <w:spacing w:val="-61"/>
          <w:lang w:eastAsia="zh-CN"/>
        </w:rPr>
        <w:t xml:space="preserve"> </w:t>
      </w:r>
      <w:r>
        <w:rPr>
          <w:rFonts w:ascii="Arial Narrow" w:eastAsia="Arial Narrow"/>
          <w:lang w:eastAsia="zh-CN"/>
        </w:rPr>
        <w:t xml:space="preserve">1 </w:t>
      </w:r>
      <w:r>
        <w:rPr>
          <w:lang w:eastAsia="zh-CN"/>
        </w:rPr>
        <w:t>名。</w:t>
      </w:r>
    </w:p>
    <w:p w:rsidR="00666437" w:rsidRDefault="008A0C53">
      <w:pPr>
        <w:pStyle w:val="a3"/>
        <w:spacing w:before="214"/>
        <w:ind w:left="893"/>
        <w:rPr>
          <w:lang w:eastAsia="zh-CN"/>
        </w:rPr>
      </w:pPr>
      <w:r>
        <w:rPr>
          <w:rFonts w:ascii="Arial Narrow" w:eastAsia="Arial Narrow"/>
          <w:lang w:eastAsia="zh-CN"/>
        </w:rPr>
        <w:t>2</w:t>
      </w:r>
      <w:r>
        <w:rPr>
          <w:lang w:eastAsia="zh-CN"/>
        </w:rPr>
        <w:t>、现有教职工</w:t>
      </w:r>
      <w:r>
        <w:rPr>
          <w:spacing w:val="-51"/>
          <w:lang w:eastAsia="zh-CN"/>
        </w:rPr>
        <w:t xml:space="preserve"> </w:t>
      </w:r>
      <w:r>
        <w:rPr>
          <w:rFonts w:ascii="Arial Narrow" w:eastAsia="Arial Narrow"/>
          <w:lang w:eastAsia="zh-CN"/>
        </w:rPr>
        <w:t xml:space="preserve">10 </w:t>
      </w:r>
      <w:r>
        <w:rPr>
          <w:lang w:eastAsia="zh-CN"/>
        </w:rPr>
        <w:t>人。其中：专职教师</w:t>
      </w:r>
      <w:r>
        <w:rPr>
          <w:spacing w:val="-51"/>
          <w:lang w:eastAsia="zh-CN"/>
        </w:rPr>
        <w:t xml:space="preserve"> </w:t>
      </w:r>
      <w:r>
        <w:rPr>
          <w:rFonts w:ascii="Arial Narrow" w:eastAsia="Arial Narrow"/>
          <w:lang w:eastAsia="zh-CN"/>
        </w:rPr>
        <w:t xml:space="preserve">3 </w:t>
      </w:r>
      <w:r>
        <w:rPr>
          <w:lang w:eastAsia="zh-CN"/>
        </w:rPr>
        <w:t>人，管理人员</w:t>
      </w:r>
      <w:r>
        <w:rPr>
          <w:spacing w:val="-52"/>
          <w:lang w:eastAsia="zh-CN"/>
        </w:rPr>
        <w:t xml:space="preserve"> </w:t>
      </w:r>
      <w:r>
        <w:rPr>
          <w:rFonts w:ascii="Arial Narrow" w:eastAsia="Arial Narrow"/>
          <w:lang w:eastAsia="zh-CN"/>
        </w:rPr>
        <w:t xml:space="preserve">2 </w:t>
      </w:r>
      <w:r>
        <w:rPr>
          <w:lang w:eastAsia="zh-CN"/>
        </w:rPr>
        <w:t>人，兼职教师</w:t>
      </w:r>
      <w:r>
        <w:rPr>
          <w:spacing w:val="-52"/>
          <w:lang w:eastAsia="zh-CN"/>
        </w:rPr>
        <w:t xml:space="preserve"> </w:t>
      </w:r>
      <w:r>
        <w:rPr>
          <w:rFonts w:ascii="Arial Narrow" w:eastAsia="Arial Narrow"/>
          <w:lang w:eastAsia="zh-CN"/>
        </w:rPr>
        <w:t xml:space="preserve">5 </w:t>
      </w:r>
      <w:r>
        <w:rPr>
          <w:lang w:eastAsia="zh-CN"/>
        </w:rPr>
        <w:t>人；</w:t>
      </w:r>
    </w:p>
    <w:p w:rsidR="00666437" w:rsidRDefault="008A0C53">
      <w:pPr>
        <w:pStyle w:val="a3"/>
        <w:spacing w:before="214"/>
        <w:ind w:left="305"/>
        <w:rPr>
          <w:lang w:eastAsia="zh-CN"/>
        </w:rPr>
      </w:pPr>
      <w:r>
        <w:rPr>
          <w:lang w:eastAsia="zh-CN"/>
        </w:rPr>
        <w:t>全年发放薪金总额为</w:t>
      </w:r>
      <w:r>
        <w:rPr>
          <w:spacing w:val="-57"/>
          <w:lang w:eastAsia="zh-CN"/>
        </w:rPr>
        <w:t xml:space="preserve"> </w:t>
      </w:r>
      <w:r>
        <w:rPr>
          <w:rFonts w:ascii="Arial Narrow" w:eastAsia="Arial Narrow"/>
          <w:lang w:eastAsia="zh-CN"/>
        </w:rPr>
        <w:t xml:space="preserve">359,000.00 </w:t>
      </w:r>
      <w:r>
        <w:rPr>
          <w:lang w:eastAsia="zh-CN"/>
        </w:rPr>
        <w:t>元。</w:t>
      </w:r>
    </w:p>
    <w:p w:rsidR="00666437" w:rsidRDefault="008A0C53">
      <w:pPr>
        <w:pStyle w:val="a3"/>
        <w:spacing w:before="214" w:line="393" w:lineRule="auto"/>
        <w:ind w:left="305" w:right="350" w:firstLine="587"/>
        <w:rPr>
          <w:lang w:eastAsia="zh-CN"/>
        </w:rPr>
      </w:pPr>
      <w:r>
        <w:rPr>
          <w:rFonts w:ascii="Arial Narrow" w:eastAsia="Arial Narrow"/>
          <w:lang w:eastAsia="zh-CN"/>
        </w:rPr>
        <w:t>3</w:t>
      </w:r>
      <w:r>
        <w:rPr>
          <w:spacing w:val="-65"/>
          <w:lang w:eastAsia="zh-CN"/>
        </w:rPr>
        <w:t>、</w:t>
      </w:r>
      <w:r>
        <w:rPr>
          <w:lang w:eastAsia="zh-CN"/>
        </w:rPr>
        <w:t>现有财务人员</w:t>
      </w:r>
      <w:r>
        <w:rPr>
          <w:spacing w:val="-60"/>
          <w:lang w:eastAsia="zh-CN"/>
        </w:rPr>
        <w:t xml:space="preserve"> </w:t>
      </w:r>
      <w:r>
        <w:rPr>
          <w:rFonts w:ascii="Arial Narrow" w:eastAsia="Arial Narrow"/>
          <w:lang w:eastAsia="zh-CN"/>
        </w:rPr>
        <w:t>2</w:t>
      </w:r>
      <w:r>
        <w:rPr>
          <w:rFonts w:ascii="Arial Narrow" w:eastAsia="Arial Narrow"/>
          <w:spacing w:val="6"/>
          <w:lang w:eastAsia="zh-CN"/>
        </w:rPr>
        <w:t xml:space="preserve"> </w:t>
      </w:r>
      <w:r>
        <w:rPr>
          <w:lang w:eastAsia="zh-CN"/>
        </w:rPr>
        <w:t>人</w:t>
      </w:r>
      <w:r>
        <w:rPr>
          <w:spacing w:val="-65"/>
          <w:lang w:eastAsia="zh-CN"/>
        </w:rPr>
        <w:t>。</w:t>
      </w:r>
      <w:r>
        <w:rPr>
          <w:lang w:eastAsia="zh-CN"/>
        </w:rPr>
        <w:t>其中</w:t>
      </w:r>
      <w:r>
        <w:rPr>
          <w:spacing w:val="-65"/>
          <w:lang w:eastAsia="zh-CN"/>
        </w:rPr>
        <w:t>：</w:t>
      </w:r>
      <w:r>
        <w:rPr>
          <w:lang w:eastAsia="zh-CN"/>
        </w:rPr>
        <w:t>由李伟主管财务</w:t>
      </w:r>
      <w:r>
        <w:rPr>
          <w:spacing w:val="-65"/>
          <w:lang w:eastAsia="zh-CN"/>
        </w:rPr>
        <w:t>，</w:t>
      </w:r>
      <w:r>
        <w:rPr>
          <w:lang w:eastAsia="zh-CN"/>
        </w:rPr>
        <w:t>配备兼职会计刘</w:t>
      </w:r>
      <w:r>
        <w:rPr>
          <w:spacing w:val="-65"/>
          <w:lang w:eastAsia="zh-CN"/>
        </w:rPr>
        <w:t>燕</w:t>
      </w:r>
      <w:r>
        <w:rPr>
          <w:spacing w:val="2"/>
          <w:lang w:eastAsia="zh-CN"/>
        </w:rPr>
        <w:t>（</w:t>
      </w:r>
      <w:r>
        <w:rPr>
          <w:lang w:eastAsia="zh-CN"/>
        </w:rPr>
        <w:t>无职称</w:t>
      </w:r>
      <w:r>
        <w:rPr>
          <w:spacing w:val="-120"/>
          <w:lang w:eastAsia="zh-CN"/>
        </w:rPr>
        <w:t>），</w:t>
      </w:r>
      <w:r>
        <w:rPr>
          <w:lang w:eastAsia="zh-CN"/>
        </w:rPr>
        <w:t>专职出</w:t>
      </w:r>
      <w:r>
        <w:rPr>
          <w:spacing w:val="-1"/>
          <w:lang w:eastAsia="zh-CN"/>
        </w:rPr>
        <w:t>纳</w:t>
      </w:r>
      <w:r>
        <w:rPr>
          <w:lang w:eastAsia="zh-CN"/>
        </w:rPr>
        <w:t>王嘉伟（无职称</w:t>
      </w:r>
      <w:r>
        <w:rPr>
          <w:spacing w:val="-120"/>
          <w:lang w:eastAsia="zh-CN"/>
        </w:rPr>
        <w:t>）</w:t>
      </w:r>
      <w:r>
        <w:rPr>
          <w:lang w:eastAsia="zh-CN"/>
        </w:rPr>
        <w:t>。</w:t>
      </w:r>
    </w:p>
    <w:p w:rsidR="00666437" w:rsidRDefault="008A0C53">
      <w:pPr>
        <w:pStyle w:val="a3"/>
        <w:spacing w:before="77"/>
        <w:ind w:left="893"/>
        <w:rPr>
          <w:lang w:eastAsia="zh-CN"/>
        </w:rPr>
      </w:pPr>
      <w:r>
        <w:rPr>
          <w:lang w:eastAsia="zh-CN"/>
        </w:rPr>
        <w:t>（三）会计报表重要项目组成</w:t>
      </w:r>
    </w:p>
    <w:p w:rsidR="00666437" w:rsidRDefault="00666437">
      <w:pPr>
        <w:pStyle w:val="a3"/>
        <w:spacing w:before="8"/>
        <w:rPr>
          <w:sz w:val="17"/>
          <w:lang w:eastAsia="zh-CN"/>
        </w:rPr>
      </w:pPr>
    </w:p>
    <w:p w:rsidR="00666437" w:rsidRDefault="008A0C53">
      <w:pPr>
        <w:pStyle w:val="a3"/>
        <w:tabs>
          <w:tab w:val="left" w:pos="8034"/>
        </w:tabs>
        <w:ind w:left="893"/>
        <w:rPr>
          <w:lang w:eastAsia="zh-CN"/>
        </w:rPr>
      </w:pPr>
      <w:r>
        <w:rPr>
          <w:rFonts w:ascii="Arial Narrow" w:eastAsia="Arial Narrow"/>
          <w:spacing w:val="-11"/>
          <w:lang w:eastAsia="zh-CN"/>
        </w:rPr>
        <w:t>1</w:t>
      </w:r>
      <w:r>
        <w:rPr>
          <w:spacing w:val="-11"/>
          <w:lang w:eastAsia="zh-CN"/>
        </w:rPr>
        <w:t>、截止</w:t>
      </w:r>
      <w:r>
        <w:rPr>
          <w:spacing w:val="-61"/>
          <w:lang w:eastAsia="zh-CN"/>
        </w:rPr>
        <w:t xml:space="preserve"> </w:t>
      </w:r>
      <w:r>
        <w:rPr>
          <w:rFonts w:ascii="Arial Narrow" w:eastAsia="Arial Narrow"/>
          <w:lang w:eastAsia="zh-CN"/>
        </w:rPr>
        <w:t>2023</w:t>
      </w:r>
      <w:r>
        <w:rPr>
          <w:rFonts w:ascii="Arial Narrow" w:eastAsia="Arial Narrow"/>
          <w:spacing w:val="5"/>
          <w:lang w:eastAsia="zh-CN"/>
        </w:rPr>
        <w:t xml:space="preserve"> </w:t>
      </w:r>
      <w:r>
        <w:rPr>
          <w:lang w:eastAsia="zh-CN"/>
        </w:rPr>
        <w:t>年</w:t>
      </w:r>
      <w:r>
        <w:rPr>
          <w:spacing w:val="-64"/>
          <w:lang w:eastAsia="zh-CN"/>
        </w:rPr>
        <w:t xml:space="preserve"> </w:t>
      </w:r>
      <w:r>
        <w:rPr>
          <w:rFonts w:ascii="Arial Narrow" w:eastAsia="Arial Narrow"/>
          <w:lang w:eastAsia="zh-CN"/>
        </w:rPr>
        <w:t>12</w:t>
      </w:r>
      <w:r>
        <w:rPr>
          <w:rFonts w:ascii="Arial Narrow" w:eastAsia="Arial Narrow"/>
          <w:spacing w:val="5"/>
          <w:lang w:eastAsia="zh-CN"/>
        </w:rPr>
        <w:t xml:space="preserve"> </w:t>
      </w:r>
      <w:r>
        <w:rPr>
          <w:lang w:eastAsia="zh-CN"/>
        </w:rPr>
        <w:t>月</w:t>
      </w:r>
      <w:r>
        <w:rPr>
          <w:spacing w:val="-64"/>
          <w:lang w:eastAsia="zh-CN"/>
        </w:rPr>
        <w:t xml:space="preserve"> </w:t>
      </w:r>
      <w:r>
        <w:rPr>
          <w:rFonts w:ascii="Arial Narrow" w:eastAsia="Arial Narrow"/>
          <w:lang w:eastAsia="zh-CN"/>
        </w:rPr>
        <w:t>31</w:t>
      </w:r>
      <w:r>
        <w:rPr>
          <w:rFonts w:ascii="Arial Narrow" w:eastAsia="Arial Narrow"/>
          <w:spacing w:val="5"/>
          <w:lang w:eastAsia="zh-CN"/>
        </w:rPr>
        <w:t xml:space="preserve"> </w:t>
      </w:r>
      <w:r>
        <w:rPr>
          <w:lang w:eastAsia="zh-CN"/>
        </w:rPr>
        <w:t>日资产负债情况：</w:t>
      </w:r>
      <w:r>
        <w:rPr>
          <w:lang w:eastAsia="zh-CN"/>
        </w:rPr>
        <w:tab/>
      </w:r>
      <w:r>
        <w:rPr>
          <w:spacing w:val="-11"/>
          <w:lang w:eastAsia="zh-CN"/>
        </w:rPr>
        <w:t>单位：元</w:t>
      </w:r>
    </w:p>
    <w:p w:rsidR="00666437" w:rsidRDefault="008A0C53">
      <w:pPr>
        <w:pStyle w:val="a3"/>
        <w:spacing w:before="214"/>
        <w:ind w:left="771" w:right="5487"/>
        <w:jc w:val="center"/>
      </w:pPr>
      <w:r>
        <w:t>（</w:t>
      </w:r>
      <w:r>
        <w:rPr>
          <w:rFonts w:ascii="Arial Narrow" w:eastAsia="Arial Narrow"/>
        </w:rPr>
        <w:t>1</w:t>
      </w:r>
      <w:r>
        <w:t>）资产合计</w:t>
      </w:r>
      <w:r>
        <w:rPr>
          <w:spacing w:val="-58"/>
        </w:rPr>
        <w:t xml:space="preserve"> </w:t>
      </w:r>
      <w:r>
        <w:rPr>
          <w:rFonts w:ascii="Arial Narrow" w:eastAsia="Arial Narrow"/>
        </w:rPr>
        <w:t xml:space="preserve">433,317.93 </w:t>
      </w:r>
      <w:r>
        <w:t>元</w:t>
      </w:r>
    </w:p>
    <w:p w:rsidR="00666437" w:rsidRDefault="00666437">
      <w:pPr>
        <w:pStyle w:val="a3"/>
        <w:spacing w:before="3"/>
        <w:rPr>
          <w:sz w:val="19"/>
        </w:rPr>
      </w:pPr>
    </w:p>
    <w:tbl>
      <w:tblPr>
        <w:tblStyle w:val="TableNormal"/>
        <w:tblW w:w="0" w:type="auto"/>
        <w:tblInd w:w="9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27"/>
        <w:gridCol w:w="3387"/>
        <w:gridCol w:w="3075"/>
      </w:tblGrid>
      <w:tr w:rsidR="00666437">
        <w:trPr>
          <w:trHeight w:hRule="exact" w:val="418"/>
        </w:trPr>
        <w:tc>
          <w:tcPr>
            <w:tcW w:w="1527" w:type="dxa"/>
            <w:tcBorders>
              <w:left w:val="nil"/>
              <w:bottom w:val="dotted" w:sz="4" w:space="0" w:color="000000"/>
              <w:right w:val="dotted" w:sz="4" w:space="0" w:color="000000"/>
            </w:tcBorders>
          </w:tcPr>
          <w:p w:rsidR="00666437" w:rsidRDefault="008A0C53">
            <w:pPr>
              <w:pStyle w:val="TableParagraph"/>
              <w:spacing w:before="53"/>
              <w:ind w:left="122"/>
              <w:rPr>
                <w:sz w:val="18"/>
              </w:rPr>
            </w:pPr>
            <w:r>
              <w:rPr>
                <w:sz w:val="18"/>
              </w:rPr>
              <w:t>其中：</w:t>
            </w:r>
          </w:p>
        </w:tc>
        <w:tc>
          <w:tcPr>
            <w:tcW w:w="3387" w:type="dxa"/>
            <w:tcBorders>
              <w:left w:val="dotted" w:sz="4" w:space="0" w:color="000000"/>
              <w:bottom w:val="dotted" w:sz="4" w:space="0" w:color="000000"/>
              <w:right w:val="dotted" w:sz="4" w:space="0" w:color="000000"/>
            </w:tcBorders>
          </w:tcPr>
          <w:p w:rsidR="00666437" w:rsidRDefault="008A0C53">
            <w:pPr>
              <w:pStyle w:val="TableParagraph"/>
              <w:spacing w:before="53"/>
              <w:ind w:left="1488" w:right="1488"/>
              <w:jc w:val="center"/>
              <w:rPr>
                <w:sz w:val="18"/>
              </w:rPr>
            </w:pPr>
            <w:r>
              <w:rPr>
                <w:sz w:val="18"/>
              </w:rPr>
              <w:t>项目</w:t>
            </w:r>
          </w:p>
        </w:tc>
        <w:tc>
          <w:tcPr>
            <w:tcW w:w="3075" w:type="dxa"/>
            <w:tcBorders>
              <w:left w:val="dotted" w:sz="4" w:space="0" w:color="000000"/>
              <w:bottom w:val="dotted" w:sz="4" w:space="0" w:color="000000"/>
              <w:right w:val="nil"/>
            </w:tcBorders>
          </w:tcPr>
          <w:p w:rsidR="00666437" w:rsidRDefault="008A0C53">
            <w:pPr>
              <w:pStyle w:val="TableParagraph"/>
              <w:spacing w:before="53"/>
              <w:ind w:left="1333" w:right="1337"/>
              <w:jc w:val="center"/>
              <w:rPr>
                <w:sz w:val="18"/>
              </w:rPr>
            </w:pPr>
            <w:r>
              <w:rPr>
                <w:sz w:val="18"/>
              </w:rPr>
              <w:t>金额</w:t>
            </w:r>
          </w:p>
        </w:tc>
      </w:tr>
      <w:tr w:rsidR="00666437">
        <w:trPr>
          <w:trHeight w:hRule="exact" w:val="408"/>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流动资产合计</w:t>
            </w:r>
          </w:p>
        </w:tc>
        <w:tc>
          <w:tcPr>
            <w:tcW w:w="3075"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348,095.18</w:t>
            </w:r>
          </w:p>
        </w:tc>
      </w:tr>
      <w:tr w:rsidR="00666437">
        <w:trPr>
          <w:trHeight w:hRule="exact" w:val="406"/>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长期投资合计</w:t>
            </w:r>
          </w:p>
        </w:tc>
        <w:tc>
          <w:tcPr>
            <w:tcW w:w="3075" w:type="dxa"/>
            <w:tcBorders>
              <w:top w:val="dotted" w:sz="4" w:space="0" w:color="000000"/>
              <w:left w:val="dotted" w:sz="4" w:space="0" w:color="000000"/>
              <w:bottom w:val="dotted" w:sz="4" w:space="0" w:color="000000"/>
              <w:right w:val="nil"/>
            </w:tcBorders>
          </w:tcPr>
          <w:p w:rsidR="00666437" w:rsidRDefault="00666437"/>
        </w:tc>
      </w:tr>
      <w:tr w:rsidR="00666437">
        <w:trPr>
          <w:trHeight w:hRule="exact" w:val="408"/>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3"/>
              <w:ind w:left="103"/>
              <w:rPr>
                <w:sz w:val="18"/>
              </w:rPr>
            </w:pPr>
            <w:r>
              <w:rPr>
                <w:sz w:val="18"/>
              </w:rPr>
              <w:t>固定资产合计</w:t>
            </w:r>
          </w:p>
        </w:tc>
        <w:tc>
          <w:tcPr>
            <w:tcW w:w="3075"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8"/>
              <w:jc w:val="right"/>
              <w:rPr>
                <w:rFonts w:ascii="Arial Narrow"/>
                <w:sz w:val="18"/>
              </w:rPr>
            </w:pPr>
            <w:r>
              <w:rPr>
                <w:rFonts w:ascii="Arial Narrow"/>
                <w:sz w:val="18"/>
              </w:rPr>
              <w:t>85,222.75</w:t>
            </w:r>
          </w:p>
        </w:tc>
      </w:tr>
      <w:tr w:rsidR="00666437">
        <w:trPr>
          <w:trHeight w:hRule="exact" w:val="408"/>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无形资产</w:t>
            </w:r>
          </w:p>
        </w:tc>
        <w:tc>
          <w:tcPr>
            <w:tcW w:w="3075" w:type="dxa"/>
            <w:tcBorders>
              <w:top w:val="dotted" w:sz="4" w:space="0" w:color="000000"/>
              <w:left w:val="dotted" w:sz="4" w:space="0" w:color="000000"/>
              <w:bottom w:val="dotted" w:sz="4" w:space="0" w:color="000000"/>
              <w:right w:val="nil"/>
            </w:tcBorders>
          </w:tcPr>
          <w:p w:rsidR="00666437" w:rsidRDefault="00666437"/>
        </w:tc>
      </w:tr>
      <w:tr w:rsidR="00666437">
        <w:trPr>
          <w:trHeight w:hRule="exact" w:val="406"/>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受托代理资产</w:t>
            </w:r>
          </w:p>
        </w:tc>
        <w:tc>
          <w:tcPr>
            <w:tcW w:w="3075" w:type="dxa"/>
            <w:tcBorders>
              <w:top w:val="dotted" w:sz="4" w:space="0" w:color="000000"/>
              <w:left w:val="dotted" w:sz="4" w:space="0" w:color="000000"/>
              <w:bottom w:val="dotted" w:sz="4" w:space="0" w:color="000000"/>
              <w:right w:val="nil"/>
            </w:tcBorders>
          </w:tcPr>
          <w:p w:rsidR="00666437" w:rsidRDefault="00666437"/>
        </w:tc>
      </w:tr>
      <w:tr w:rsidR="00666437">
        <w:trPr>
          <w:trHeight w:hRule="exact" w:val="418"/>
        </w:trPr>
        <w:tc>
          <w:tcPr>
            <w:tcW w:w="1527" w:type="dxa"/>
            <w:tcBorders>
              <w:top w:val="dotted" w:sz="4" w:space="0" w:color="000000"/>
              <w:left w:val="nil"/>
              <w:right w:val="dotted" w:sz="4" w:space="0" w:color="000000"/>
            </w:tcBorders>
          </w:tcPr>
          <w:p w:rsidR="00666437" w:rsidRDefault="00666437"/>
        </w:tc>
        <w:tc>
          <w:tcPr>
            <w:tcW w:w="3387" w:type="dxa"/>
            <w:tcBorders>
              <w:top w:val="dotted" w:sz="4" w:space="0" w:color="000000"/>
              <w:left w:val="dotted" w:sz="4" w:space="0" w:color="000000"/>
              <w:right w:val="dotted" w:sz="4" w:space="0" w:color="000000"/>
            </w:tcBorders>
          </w:tcPr>
          <w:p w:rsidR="00666437" w:rsidRDefault="008A0C53">
            <w:pPr>
              <w:pStyle w:val="TableParagraph"/>
              <w:spacing w:before="51"/>
              <w:ind w:left="103"/>
              <w:rPr>
                <w:sz w:val="18"/>
              </w:rPr>
            </w:pPr>
            <w:r>
              <w:rPr>
                <w:sz w:val="18"/>
              </w:rPr>
              <w:t>合计</w:t>
            </w:r>
          </w:p>
        </w:tc>
        <w:tc>
          <w:tcPr>
            <w:tcW w:w="3075" w:type="dxa"/>
            <w:tcBorders>
              <w:top w:val="dotted" w:sz="4" w:space="0" w:color="000000"/>
              <w:left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433,317.93</w:t>
            </w:r>
          </w:p>
        </w:tc>
      </w:tr>
    </w:tbl>
    <w:p w:rsidR="00666437" w:rsidRDefault="00666437">
      <w:pPr>
        <w:pStyle w:val="a3"/>
        <w:spacing w:before="3"/>
        <w:rPr>
          <w:sz w:val="25"/>
        </w:rPr>
      </w:pPr>
    </w:p>
    <w:p w:rsidR="00666437" w:rsidRDefault="008A0C53">
      <w:pPr>
        <w:pStyle w:val="a3"/>
        <w:spacing w:before="44"/>
        <w:ind w:left="785"/>
        <w:rPr>
          <w:lang w:eastAsia="zh-CN"/>
        </w:rPr>
      </w:pPr>
      <w:r>
        <w:rPr>
          <w:lang w:eastAsia="zh-CN"/>
        </w:rPr>
        <w:t>（</w:t>
      </w:r>
      <w:r>
        <w:rPr>
          <w:rFonts w:ascii="Arial Narrow" w:eastAsia="Arial Narrow"/>
          <w:lang w:eastAsia="zh-CN"/>
        </w:rPr>
        <w:t>2</w:t>
      </w:r>
      <w:r>
        <w:rPr>
          <w:lang w:eastAsia="zh-CN"/>
        </w:rPr>
        <w:t>）负债合计</w:t>
      </w:r>
      <w:r>
        <w:rPr>
          <w:spacing w:val="-58"/>
          <w:lang w:eastAsia="zh-CN"/>
        </w:rPr>
        <w:t xml:space="preserve"> </w:t>
      </w:r>
      <w:r>
        <w:rPr>
          <w:rFonts w:ascii="Arial Narrow" w:eastAsia="Arial Narrow"/>
          <w:lang w:eastAsia="zh-CN"/>
        </w:rPr>
        <w:t xml:space="preserve">65,198.90 </w:t>
      </w:r>
      <w:r>
        <w:rPr>
          <w:lang w:eastAsia="zh-CN"/>
        </w:rPr>
        <w:t>元，均为流动负债。</w:t>
      </w:r>
    </w:p>
    <w:p w:rsidR="00666437" w:rsidRDefault="008A0C53">
      <w:pPr>
        <w:pStyle w:val="a3"/>
        <w:spacing w:before="137"/>
        <w:ind w:left="785"/>
      </w:pPr>
      <w:r>
        <w:t>（</w:t>
      </w:r>
      <w:r>
        <w:rPr>
          <w:rFonts w:ascii="Arial Narrow" w:eastAsia="Arial Narrow"/>
        </w:rPr>
        <w:t>3</w:t>
      </w:r>
      <w:r>
        <w:t>）净资产合计</w:t>
      </w:r>
      <w:r>
        <w:rPr>
          <w:spacing w:val="-69"/>
        </w:rPr>
        <w:t xml:space="preserve"> </w:t>
      </w:r>
      <w:r>
        <w:rPr>
          <w:rFonts w:ascii="Arial Narrow" w:eastAsia="Arial Narrow"/>
        </w:rPr>
        <w:t xml:space="preserve">368,119.03 </w:t>
      </w:r>
      <w:r>
        <w:t>元</w:t>
      </w:r>
    </w:p>
    <w:p w:rsidR="00666437" w:rsidRDefault="00666437">
      <w:pPr>
        <w:pStyle w:val="a3"/>
        <w:spacing w:before="2"/>
        <w:rPr>
          <w:sz w:val="13"/>
        </w:rPr>
      </w:pPr>
    </w:p>
    <w:tbl>
      <w:tblPr>
        <w:tblStyle w:val="TableNormal"/>
        <w:tblW w:w="0" w:type="auto"/>
        <w:tblInd w:w="9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25"/>
        <w:gridCol w:w="3396"/>
        <w:gridCol w:w="3068"/>
      </w:tblGrid>
      <w:tr w:rsidR="00666437">
        <w:trPr>
          <w:trHeight w:hRule="exact" w:val="418"/>
        </w:trPr>
        <w:tc>
          <w:tcPr>
            <w:tcW w:w="1525" w:type="dxa"/>
            <w:tcBorders>
              <w:left w:val="nil"/>
              <w:bottom w:val="dotted" w:sz="4" w:space="0" w:color="000000"/>
              <w:right w:val="dotted" w:sz="4" w:space="0" w:color="000000"/>
            </w:tcBorders>
          </w:tcPr>
          <w:p w:rsidR="00666437" w:rsidRDefault="008A0C53">
            <w:pPr>
              <w:pStyle w:val="TableParagraph"/>
              <w:spacing w:before="53"/>
              <w:ind w:left="122"/>
              <w:rPr>
                <w:sz w:val="18"/>
              </w:rPr>
            </w:pPr>
            <w:r>
              <w:rPr>
                <w:sz w:val="18"/>
              </w:rPr>
              <w:t>其中：</w:t>
            </w:r>
          </w:p>
        </w:tc>
        <w:tc>
          <w:tcPr>
            <w:tcW w:w="3396" w:type="dxa"/>
            <w:tcBorders>
              <w:left w:val="dotted" w:sz="4" w:space="0" w:color="000000"/>
              <w:bottom w:val="dotted" w:sz="4" w:space="0" w:color="000000"/>
              <w:right w:val="dotted" w:sz="4" w:space="0" w:color="000000"/>
            </w:tcBorders>
          </w:tcPr>
          <w:p w:rsidR="00666437" w:rsidRDefault="008A0C53">
            <w:pPr>
              <w:pStyle w:val="TableParagraph"/>
              <w:spacing w:before="53"/>
              <w:ind w:left="1493" w:right="1493"/>
              <w:jc w:val="center"/>
              <w:rPr>
                <w:sz w:val="18"/>
              </w:rPr>
            </w:pPr>
            <w:r>
              <w:rPr>
                <w:sz w:val="18"/>
              </w:rPr>
              <w:t>项目</w:t>
            </w:r>
          </w:p>
        </w:tc>
        <w:tc>
          <w:tcPr>
            <w:tcW w:w="3068" w:type="dxa"/>
            <w:tcBorders>
              <w:left w:val="dotted" w:sz="4" w:space="0" w:color="000000"/>
              <w:bottom w:val="dotted" w:sz="4" w:space="0" w:color="000000"/>
              <w:right w:val="nil"/>
            </w:tcBorders>
          </w:tcPr>
          <w:p w:rsidR="00666437" w:rsidRDefault="008A0C53">
            <w:pPr>
              <w:pStyle w:val="TableParagraph"/>
              <w:spacing w:before="53"/>
              <w:ind w:left="1330" w:right="1332"/>
              <w:jc w:val="center"/>
              <w:rPr>
                <w:sz w:val="18"/>
              </w:rPr>
            </w:pPr>
            <w:r>
              <w:rPr>
                <w:sz w:val="18"/>
              </w:rPr>
              <w:t>金额</w:t>
            </w:r>
          </w:p>
        </w:tc>
      </w:tr>
      <w:tr w:rsidR="00666437">
        <w:trPr>
          <w:trHeight w:hRule="exact" w:val="408"/>
        </w:trPr>
        <w:tc>
          <w:tcPr>
            <w:tcW w:w="1525" w:type="dxa"/>
            <w:tcBorders>
              <w:top w:val="dotted" w:sz="4" w:space="0" w:color="000000"/>
              <w:left w:val="nil"/>
              <w:bottom w:val="dotted" w:sz="4" w:space="0" w:color="000000"/>
              <w:right w:val="dotted" w:sz="4" w:space="0" w:color="000000"/>
            </w:tcBorders>
          </w:tcPr>
          <w:p w:rsidR="00666437" w:rsidRDefault="00666437"/>
        </w:tc>
        <w:tc>
          <w:tcPr>
            <w:tcW w:w="3396"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3"/>
              <w:ind w:left="103"/>
              <w:rPr>
                <w:sz w:val="18"/>
              </w:rPr>
            </w:pPr>
            <w:r>
              <w:rPr>
                <w:sz w:val="18"/>
              </w:rPr>
              <w:t>非限定性净资产</w:t>
            </w:r>
          </w:p>
        </w:tc>
        <w:tc>
          <w:tcPr>
            <w:tcW w:w="3068"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105,069.12</w:t>
            </w:r>
          </w:p>
        </w:tc>
      </w:tr>
      <w:tr w:rsidR="00666437">
        <w:trPr>
          <w:trHeight w:hRule="exact" w:val="406"/>
        </w:trPr>
        <w:tc>
          <w:tcPr>
            <w:tcW w:w="1525" w:type="dxa"/>
            <w:tcBorders>
              <w:top w:val="dotted" w:sz="4" w:space="0" w:color="000000"/>
              <w:left w:val="nil"/>
              <w:bottom w:val="dotted" w:sz="4" w:space="0" w:color="000000"/>
              <w:right w:val="dotted" w:sz="4" w:space="0" w:color="000000"/>
            </w:tcBorders>
          </w:tcPr>
          <w:p w:rsidR="00666437" w:rsidRDefault="00666437"/>
        </w:tc>
        <w:tc>
          <w:tcPr>
            <w:tcW w:w="3396"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463"/>
              <w:rPr>
                <w:sz w:val="18"/>
              </w:rPr>
            </w:pPr>
            <w:r>
              <w:rPr>
                <w:sz w:val="18"/>
              </w:rPr>
              <w:t>其中：开办资金</w:t>
            </w:r>
          </w:p>
        </w:tc>
        <w:tc>
          <w:tcPr>
            <w:tcW w:w="3068"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300,000.00</w:t>
            </w:r>
          </w:p>
        </w:tc>
      </w:tr>
      <w:tr w:rsidR="00666437">
        <w:trPr>
          <w:trHeight w:hRule="exact" w:val="408"/>
        </w:trPr>
        <w:tc>
          <w:tcPr>
            <w:tcW w:w="1525" w:type="dxa"/>
            <w:tcBorders>
              <w:top w:val="dotted" w:sz="4" w:space="0" w:color="000000"/>
              <w:left w:val="nil"/>
              <w:bottom w:val="dotted" w:sz="4" w:space="0" w:color="000000"/>
              <w:right w:val="dotted" w:sz="4" w:space="0" w:color="000000"/>
            </w:tcBorders>
          </w:tcPr>
          <w:p w:rsidR="00666437" w:rsidRDefault="00666437"/>
        </w:tc>
        <w:tc>
          <w:tcPr>
            <w:tcW w:w="3396"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3"/>
              <w:ind w:left="463"/>
              <w:rPr>
                <w:sz w:val="18"/>
              </w:rPr>
            </w:pPr>
            <w:r>
              <w:rPr>
                <w:sz w:val="18"/>
              </w:rPr>
              <w:t>补充开办资金</w:t>
            </w:r>
          </w:p>
        </w:tc>
        <w:tc>
          <w:tcPr>
            <w:tcW w:w="3068"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8"/>
              <w:jc w:val="right"/>
              <w:rPr>
                <w:rFonts w:ascii="Arial Narrow"/>
                <w:sz w:val="18"/>
              </w:rPr>
            </w:pPr>
            <w:r>
              <w:rPr>
                <w:rFonts w:ascii="Arial Narrow"/>
                <w:sz w:val="18"/>
              </w:rPr>
              <w:t>60,000.00</w:t>
            </w:r>
          </w:p>
        </w:tc>
      </w:tr>
      <w:tr w:rsidR="00666437">
        <w:trPr>
          <w:trHeight w:hRule="exact" w:val="409"/>
        </w:trPr>
        <w:tc>
          <w:tcPr>
            <w:tcW w:w="1525" w:type="dxa"/>
            <w:tcBorders>
              <w:top w:val="dotted" w:sz="4" w:space="0" w:color="000000"/>
              <w:left w:val="nil"/>
              <w:bottom w:val="dotted" w:sz="4" w:space="0" w:color="000000"/>
              <w:right w:val="dotted" w:sz="4" w:space="0" w:color="000000"/>
            </w:tcBorders>
          </w:tcPr>
          <w:p w:rsidR="00666437" w:rsidRDefault="00666437"/>
        </w:tc>
        <w:tc>
          <w:tcPr>
            <w:tcW w:w="3396"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2"/>
              <w:ind w:left="463"/>
              <w:rPr>
                <w:sz w:val="18"/>
              </w:rPr>
            </w:pPr>
            <w:r>
              <w:rPr>
                <w:sz w:val="18"/>
              </w:rPr>
              <w:t>历年结余</w:t>
            </w:r>
          </w:p>
        </w:tc>
        <w:tc>
          <w:tcPr>
            <w:tcW w:w="3068" w:type="dxa"/>
            <w:tcBorders>
              <w:top w:val="dotted" w:sz="4" w:space="0" w:color="000000"/>
              <w:left w:val="dotted" w:sz="4" w:space="0" w:color="000000"/>
              <w:bottom w:val="dotted" w:sz="4" w:space="0" w:color="000000"/>
              <w:right w:val="nil"/>
            </w:tcBorders>
          </w:tcPr>
          <w:p w:rsidR="00666437" w:rsidRDefault="008A0C53">
            <w:pPr>
              <w:pStyle w:val="TableParagraph"/>
              <w:spacing w:before="96"/>
              <w:ind w:right="407"/>
              <w:jc w:val="right"/>
              <w:rPr>
                <w:rFonts w:ascii="Arial Narrow"/>
                <w:sz w:val="18"/>
              </w:rPr>
            </w:pPr>
            <w:r>
              <w:rPr>
                <w:rFonts w:ascii="Arial Narrow"/>
                <w:sz w:val="18"/>
              </w:rPr>
              <w:t>-254,930.88</w:t>
            </w:r>
          </w:p>
        </w:tc>
      </w:tr>
      <w:tr w:rsidR="00666437">
        <w:trPr>
          <w:trHeight w:hRule="exact" w:val="406"/>
        </w:trPr>
        <w:tc>
          <w:tcPr>
            <w:tcW w:w="1525" w:type="dxa"/>
            <w:tcBorders>
              <w:top w:val="dotted" w:sz="4" w:space="0" w:color="000000"/>
              <w:left w:val="nil"/>
              <w:bottom w:val="dotted" w:sz="4" w:space="0" w:color="000000"/>
              <w:right w:val="dotted" w:sz="4" w:space="0" w:color="000000"/>
            </w:tcBorders>
          </w:tcPr>
          <w:p w:rsidR="00666437" w:rsidRDefault="00666437"/>
        </w:tc>
        <w:tc>
          <w:tcPr>
            <w:tcW w:w="3396"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限定性净资产</w:t>
            </w:r>
          </w:p>
        </w:tc>
        <w:tc>
          <w:tcPr>
            <w:tcW w:w="3068" w:type="dxa"/>
            <w:tcBorders>
              <w:top w:val="dotted" w:sz="4" w:space="0" w:color="000000"/>
              <w:left w:val="dotted" w:sz="4" w:space="0" w:color="000000"/>
              <w:bottom w:val="dotted" w:sz="4" w:space="0" w:color="000000"/>
              <w:right w:val="nil"/>
            </w:tcBorders>
          </w:tcPr>
          <w:p w:rsidR="00666437" w:rsidRDefault="008A0C53">
            <w:pPr>
              <w:pStyle w:val="TableParagraph"/>
              <w:ind w:right="407"/>
              <w:jc w:val="right"/>
              <w:rPr>
                <w:rFonts w:ascii="Arial Narrow"/>
                <w:sz w:val="18"/>
              </w:rPr>
            </w:pPr>
            <w:r>
              <w:rPr>
                <w:rFonts w:ascii="Arial Narrow"/>
                <w:sz w:val="18"/>
              </w:rPr>
              <w:t>263,049.91</w:t>
            </w:r>
          </w:p>
        </w:tc>
      </w:tr>
      <w:tr w:rsidR="00666437">
        <w:trPr>
          <w:trHeight w:hRule="exact" w:val="418"/>
        </w:trPr>
        <w:tc>
          <w:tcPr>
            <w:tcW w:w="1525" w:type="dxa"/>
            <w:tcBorders>
              <w:top w:val="dotted" w:sz="4" w:space="0" w:color="000000"/>
              <w:left w:val="nil"/>
              <w:right w:val="dotted" w:sz="4" w:space="0" w:color="000000"/>
            </w:tcBorders>
          </w:tcPr>
          <w:p w:rsidR="00666437" w:rsidRDefault="00666437"/>
        </w:tc>
        <w:tc>
          <w:tcPr>
            <w:tcW w:w="3396" w:type="dxa"/>
            <w:tcBorders>
              <w:top w:val="dotted" w:sz="4" w:space="0" w:color="000000"/>
              <w:left w:val="dotted" w:sz="4" w:space="0" w:color="000000"/>
              <w:right w:val="dotted" w:sz="4" w:space="0" w:color="000000"/>
            </w:tcBorders>
          </w:tcPr>
          <w:p w:rsidR="00666437" w:rsidRDefault="008A0C53">
            <w:pPr>
              <w:pStyle w:val="TableParagraph"/>
              <w:spacing w:before="51"/>
              <w:ind w:left="103"/>
              <w:rPr>
                <w:sz w:val="18"/>
              </w:rPr>
            </w:pPr>
            <w:r>
              <w:rPr>
                <w:sz w:val="18"/>
              </w:rPr>
              <w:t>合计</w:t>
            </w:r>
          </w:p>
        </w:tc>
        <w:tc>
          <w:tcPr>
            <w:tcW w:w="3068" w:type="dxa"/>
            <w:tcBorders>
              <w:top w:val="dotted" w:sz="4" w:space="0" w:color="000000"/>
              <w:left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368,119.03</w:t>
            </w:r>
          </w:p>
        </w:tc>
      </w:tr>
    </w:tbl>
    <w:p w:rsidR="00666437" w:rsidRDefault="00666437">
      <w:pPr>
        <w:pStyle w:val="a3"/>
        <w:spacing w:before="3"/>
        <w:rPr>
          <w:sz w:val="25"/>
        </w:rPr>
      </w:pPr>
    </w:p>
    <w:p w:rsidR="00666437" w:rsidRDefault="008A0C53">
      <w:pPr>
        <w:pStyle w:val="a3"/>
        <w:tabs>
          <w:tab w:val="left" w:pos="8233"/>
        </w:tabs>
        <w:spacing w:before="44"/>
        <w:ind w:left="905"/>
        <w:rPr>
          <w:lang w:eastAsia="zh-CN"/>
        </w:rPr>
      </w:pPr>
      <w:r>
        <w:rPr>
          <w:rFonts w:ascii="Arial Narrow" w:eastAsia="Arial Narrow"/>
          <w:lang w:eastAsia="zh-CN"/>
        </w:rPr>
        <w:t>2</w:t>
      </w:r>
      <w:r>
        <w:rPr>
          <w:lang w:eastAsia="zh-CN"/>
        </w:rPr>
        <w:t>、</w:t>
      </w:r>
      <w:r>
        <w:rPr>
          <w:rFonts w:ascii="Arial Narrow" w:eastAsia="Arial Narrow"/>
          <w:lang w:eastAsia="zh-CN"/>
        </w:rPr>
        <w:t>2023</w:t>
      </w:r>
      <w:r>
        <w:rPr>
          <w:rFonts w:ascii="Arial Narrow" w:eastAsia="Arial Narrow"/>
          <w:spacing w:val="15"/>
          <w:lang w:eastAsia="zh-CN"/>
        </w:rPr>
        <w:t xml:space="preserve"> </w:t>
      </w:r>
      <w:r>
        <w:rPr>
          <w:lang w:eastAsia="zh-CN"/>
        </w:rPr>
        <w:t>年</w:t>
      </w:r>
      <w:r>
        <w:rPr>
          <w:spacing w:val="-51"/>
          <w:lang w:eastAsia="zh-CN"/>
        </w:rPr>
        <w:t xml:space="preserve"> </w:t>
      </w:r>
      <w:r>
        <w:rPr>
          <w:rFonts w:ascii="Arial Narrow" w:eastAsia="Arial Narrow"/>
          <w:lang w:eastAsia="zh-CN"/>
        </w:rPr>
        <w:t>1</w:t>
      </w:r>
      <w:r>
        <w:rPr>
          <w:rFonts w:ascii="Arial Narrow" w:eastAsia="Arial Narrow"/>
          <w:spacing w:val="14"/>
          <w:lang w:eastAsia="zh-CN"/>
        </w:rPr>
        <w:t xml:space="preserve"> </w:t>
      </w:r>
      <w:r>
        <w:rPr>
          <w:lang w:eastAsia="zh-CN"/>
        </w:rPr>
        <w:t>月</w:t>
      </w:r>
      <w:r>
        <w:rPr>
          <w:spacing w:val="-54"/>
          <w:lang w:eastAsia="zh-CN"/>
        </w:rPr>
        <w:t xml:space="preserve"> </w:t>
      </w:r>
      <w:r>
        <w:rPr>
          <w:rFonts w:ascii="Arial Narrow" w:eastAsia="Arial Narrow"/>
          <w:lang w:eastAsia="zh-CN"/>
        </w:rPr>
        <w:t>1</w:t>
      </w:r>
      <w:r>
        <w:rPr>
          <w:rFonts w:ascii="Arial Narrow" w:eastAsia="Arial Narrow"/>
          <w:spacing w:val="14"/>
          <w:lang w:eastAsia="zh-CN"/>
        </w:rPr>
        <w:t xml:space="preserve"> </w:t>
      </w:r>
      <w:r>
        <w:rPr>
          <w:lang w:eastAsia="zh-CN"/>
        </w:rPr>
        <w:t>日至</w:t>
      </w:r>
      <w:r>
        <w:rPr>
          <w:spacing w:val="-54"/>
          <w:lang w:eastAsia="zh-CN"/>
        </w:rPr>
        <w:t xml:space="preserve"> </w:t>
      </w:r>
      <w:r>
        <w:rPr>
          <w:rFonts w:ascii="Arial Narrow" w:eastAsia="Arial Narrow"/>
          <w:lang w:eastAsia="zh-CN"/>
        </w:rPr>
        <w:t>2023</w:t>
      </w:r>
      <w:r>
        <w:rPr>
          <w:rFonts w:ascii="Arial Narrow" w:eastAsia="Arial Narrow"/>
          <w:spacing w:val="15"/>
          <w:lang w:eastAsia="zh-CN"/>
        </w:rPr>
        <w:t xml:space="preserve"> </w:t>
      </w:r>
      <w:r>
        <w:rPr>
          <w:lang w:eastAsia="zh-CN"/>
        </w:rPr>
        <w:t>年</w:t>
      </w:r>
      <w:r>
        <w:rPr>
          <w:spacing w:val="-52"/>
          <w:lang w:eastAsia="zh-CN"/>
        </w:rPr>
        <w:t xml:space="preserve"> </w:t>
      </w:r>
      <w:r>
        <w:rPr>
          <w:rFonts w:ascii="Arial Narrow" w:eastAsia="Arial Narrow"/>
          <w:lang w:eastAsia="zh-CN"/>
        </w:rPr>
        <w:t>12</w:t>
      </w:r>
      <w:r>
        <w:rPr>
          <w:rFonts w:ascii="Arial Narrow" w:eastAsia="Arial Narrow"/>
          <w:spacing w:val="14"/>
          <w:lang w:eastAsia="zh-CN"/>
        </w:rPr>
        <w:t xml:space="preserve"> </w:t>
      </w:r>
      <w:r>
        <w:rPr>
          <w:lang w:eastAsia="zh-CN"/>
        </w:rPr>
        <w:t>月</w:t>
      </w:r>
      <w:r>
        <w:rPr>
          <w:spacing w:val="-54"/>
          <w:lang w:eastAsia="zh-CN"/>
        </w:rPr>
        <w:t xml:space="preserve"> </w:t>
      </w:r>
      <w:r>
        <w:rPr>
          <w:rFonts w:ascii="Arial Narrow" w:eastAsia="Arial Narrow"/>
          <w:lang w:eastAsia="zh-CN"/>
        </w:rPr>
        <w:t>31</w:t>
      </w:r>
      <w:r>
        <w:rPr>
          <w:rFonts w:ascii="Arial Narrow" w:eastAsia="Arial Narrow"/>
          <w:spacing w:val="14"/>
          <w:lang w:eastAsia="zh-CN"/>
        </w:rPr>
        <w:t xml:space="preserve"> </w:t>
      </w:r>
      <w:r>
        <w:rPr>
          <w:lang w:eastAsia="zh-CN"/>
        </w:rPr>
        <w:t>日业务活动收支情况</w:t>
      </w:r>
      <w:r>
        <w:rPr>
          <w:lang w:eastAsia="zh-CN"/>
        </w:rPr>
        <w:tab/>
      </w:r>
      <w:r>
        <w:rPr>
          <w:lang w:eastAsia="zh-CN"/>
        </w:rPr>
        <w:t>单位：</w:t>
      </w:r>
    </w:p>
    <w:p w:rsidR="00666437" w:rsidRDefault="00666437">
      <w:pPr>
        <w:rPr>
          <w:lang w:eastAsia="zh-CN"/>
        </w:rPr>
        <w:sectPr w:rsidR="00666437">
          <w:pgSz w:w="11910" w:h="16840"/>
          <w:pgMar w:top="1100" w:right="1040" w:bottom="1040" w:left="1680" w:header="880" w:footer="847" w:gutter="0"/>
          <w:cols w:space="720"/>
        </w:sectPr>
      </w:pPr>
    </w:p>
    <w:p w:rsidR="00666437" w:rsidRDefault="00666437">
      <w:pPr>
        <w:pStyle w:val="a3"/>
        <w:rPr>
          <w:sz w:val="20"/>
          <w:lang w:eastAsia="zh-CN"/>
        </w:rPr>
      </w:pPr>
    </w:p>
    <w:p w:rsidR="00666437" w:rsidRDefault="00666437">
      <w:pPr>
        <w:pStyle w:val="a3"/>
        <w:spacing w:before="9"/>
        <w:rPr>
          <w:sz w:val="19"/>
          <w:lang w:eastAsia="zh-CN"/>
        </w:rPr>
      </w:pPr>
    </w:p>
    <w:p w:rsidR="00666437" w:rsidRDefault="008A0C53">
      <w:pPr>
        <w:pStyle w:val="a3"/>
        <w:spacing w:before="26"/>
        <w:ind w:left="305"/>
      </w:pPr>
      <w:r>
        <w:t>元</w:t>
      </w:r>
    </w:p>
    <w:p w:rsidR="00666437" w:rsidRDefault="00666437">
      <w:pPr>
        <w:pStyle w:val="a3"/>
        <w:spacing w:before="3"/>
        <w:rPr>
          <w:sz w:val="14"/>
        </w:rPr>
      </w:pPr>
    </w:p>
    <w:p w:rsidR="00666437" w:rsidRDefault="008A0C53">
      <w:pPr>
        <w:pStyle w:val="a3"/>
        <w:spacing w:before="44"/>
        <w:ind w:left="785"/>
      </w:pPr>
      <w:r>
        <w:t>（</w:t>
      </w:r>
      <w:r>
        <w:rPr>
          <w:rFonts w:ascii="Arial Narrow" w:eastAsia="Arial Narrow"/>
        </w:rPr>
        <w:t>1</w:t>
      </w:r>
      <w:r>
        <w:t>）收入合计</w:t>
      </w:r>
      <w:r>
        <w:rPr>
          <w:spacing w:val="-58"/>
        </w:rPr>
        <w:t xml:space="preserve"> </w:t>
      </w:r>
      <w:r>
        <w:rPr>
          <w:rFonts w:ascii="Arial Narrow" w:eastAsia="Arial Narrow"/>
        </w:rPr>
        <w:t xml:space="preserve">275,517.21 </w:t>
      </w:r>
      <w:r>
        <w:t>元</w:t>
      </w:r>
    </w:p>
    <w:p w:rsidR="00666437" w:rsidRDefault="00666437">
      <w:pPr>
        <w:pStyle w:val="a3"/>
        <w:spacing w:before="2"/>
        <w:rPr>
          <w:sz w:val="13"/>
        </w:rPr>
      </w:pPr>
    </w:p>
    <w:tbl>
      <w:tblPr>
        <w:tblStyle w:val="TableNormal"/>
        <w:tblW w:w="0" w:type="auto"/>
        <w:tblInd w:w="9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27"/>
        <w:gridCol w:w="3387"/>
        <w:gridCol w:w="3075"/>
      </w:tblGrid>
      <w:tr w:rsidR="00666437">
        <w:trPr>
          <w:trHeight w:hRule="exact" w:val="418"/>
        </w:trPr>
        <w:tc>
          <w:tcPr>
            <w:tcW w:w="1527" w:type="dxa"/>
            <w:tcBorders>
              <w:left w:val="nil"/>
              <w:bottom w:val="dotted" w:sz="4" w:space="0" w:color="000000"/>
              <w:right w:val="dotted" w:sz="4" w:space="0" w:color="000000"/>
            </w:tcBorders>
          </w:tcPr>
          <w:p w:rsidR="00666437" w:rsidRDefault="008A0C53">
            <w:pPr>
              <w:pStyle w:val="TableParagraph"/>
              <w:spacing w:before="53"/>
              <w:ind w:left="122"/>
              <w:rPr>
                <w:sz w:val="18"/>
              </w:rPr>
            </w:pPr>
            <w:r>
              <w:rPr>
                <w:sz w:val="18"/>
              </w:rPr>
              <w:t>其中：</w:t>
            </w:r>
          </w:p>
        </w:tc>
        <w:tc>
          <w:tcPr>
            <w:tcW w:w="3387" w:type="dxa"/>
            <w:tcBorders>
              <w:left w:val="dotted" w:sz="4" w:space="0" w:color="000000"/>
              <w:bottom w:val="dotted" w:sz="4" w:space="0" w:color="000000"/>
              <w:right w:val="dotted" w:sz="4" w:space="0" w:color="000000"/>
            </w:tcBorders>
          </w:tcPr>
          <w:p w:rsidR="00666437" w:rsidRDefault="008A0C53">
            <w:pPr>
              <w:pStyle w:val="TableParagraph"/>
              <w:spacing w:before="53"/>
              <w:ind w:left="1488" w:right="1488"/>
              <w:jc w:val="center"/>
              <w:rPr>
                <w:sz w:val="18"/>
              </w:rPr>
            </w:pPr>
            <w:r>
              <w:rPr>
                <w:sz w:val="18"/>
              </w:rPr>
              <w:t>项目</w:t>
            </w:r>
          </w:p>
        </w:tc>
        <w:tc>
          <w:tcPr>
            <w:tcW w:w="3075" w:type="dxa"/>
            <w:tcBorders>
              <w:left w:val="dotted" w:sz="4" w:space="0" w:color="000000"/>
              <w:bottom w:val="dotted" w:sz="4" w:space="0" w:color="000000"/>
              <w:right w:val="nil"/>
            </w:tcBorders>
          </w:tcPr>
          <w:p w:rsidR="00666437" w:rsidRDefault="008A0C53">
            <w:pPr>
              <w:pStyle w:val="TableParagraph"/>
              <w:spacing w:before="53"/>
              <w:ind w:left="1333" w:right="1337"/>
              <w:jc w:val="center"/>
              <w:rPr>
                <w:sz w:val="18"/>
              </w:rPr>
            </w:pPr>
            <w:r>
              <w:rPr>
                <w:sz w:val="18"/>
              </w:rPr>
              <w:t>金额</w:t>
            </w:r>
          </w:p>
        </w:tc>
      </w:tr>
      <w:tr w:rsidR="00666437">
        <w:trPr>
          <w:trHeight w:hRule="exact" w:val="408"/>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非限定性收入</w:t>
            </w:r>
          </w:p>
        </w:tc>
        <w:tc>
          <w:tcPr>
            <w:tcW w:w="3075"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275,517.21</w:t>
            </w:r>
          </w:p>
        </w:tc>
      </w:tr>
      <w:tr w:rsidR="00666437">
        <w:trPr>
          <w:trHeight w:hRule="exact" w:val="406"/>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限定性收入</w:t>
            </w:r>
          </w:p>
        </w:tc>
        <w:tc>
          <w:tcPr>
            <w:tcW w:w="3075"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0.00</w:t>
            </w:r>
          </w:p>
        </w:tc>
      </w:tr>
      <w:tr w:rsidR="00666437">
        <w:trPr>
          <w:trHeight w:hRule="exact" w:val="418"/>
        </w:trPr>
        <w:tc>
          <w:tcPr>
            <w:tcW w:w="1527" w:type="dxa"/>
            <w:tcBorders>
              <w:top w:val="dotted" w:sz="4" w:space="0" w:color="000000"/>
              <w:left w:val="nil"/>
              <w:right w:val="dotted" w:sz="4" w:space="0" w:color="000000"/>
            </w:tcBorders>
          </w:tcPr>
          <w:p w:rsidR="00666437" w:rsidRDefault="00666437"/>
        </w:tc>
        <w:tc>
          <w:tcPr>
            <w:tcW w:w="3387" w:type="dxa"/>
            <w:tcBorders>
              <w:top w:val="dotted" w:sz="4" w:space="0" w:color="000000"/>
              <w:left w:val="dotted" w:sz="4" w:space="0" w:color="000000"/>
              <w:right w:val="dotted" w:sz="4" w:space="0" w:color="000000"/>
            </w:tcBorders>
          </w:tcPr>
          <w:p w:rsidR="00666437" w:rsidRDefault="008A0C53">
            <w:pPr>
              <w:pStyle w:val="TableParagraph"/>
              <w:spacing w:before="53"/>
              <w:ind w:left="103"/>
              <w:rPr>
                <w:sz w:val="18"/>
              </w:rPr>
            </w:pPr>
            <w:r>
              <w:rPr>
                <w:sz w:val="18"/>
              </w:rPr>
              <w:t>合计</w:t>
            </w:r>
          </w:p>
        </w:tc>
        <w:tc>
          <w:tcPr>
            <w:tcW w:w="3075" w:type="dxa"/>
            <w:tcBorders>
              <w:top w:val="dotted" w:sz="4" w:space="0" w:color="000000"/>
              <w:left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275,517.21</w:t>
            </w:r>
          </w:p>
        </w:tc>
      </w:tr>
    </w:tbl>
    <w:p w:rsidR="00666437" w:rsidRDefault="00666437">
      <w:pPr>
        <w:pStyle w:val="a3"/>
        <w:spacing w:before="5"/>
        <w:rPr>
          <w:sz w:val="25"/>
        </w:rPr>
      </w:pPr>
    </w:p>
    <w:p w:rsidR="00666437" w:rsidRDefault="008A0C53">
      <w:pPr>
        <w:pStyle w:val="a3"/>
        <w:spacing w:before="45"/>
        <w:ind w:left="785"/>
      </w:pPr>
      <w:r>
        <w:t>（</w:t>
      </w:r>
      <w:r>
        <w:rPr>
          <w:rFonts w:ascii="Arial Narrow" w:eastAsia="Arial Narrow"/>
        </w:rPr>
        <w:t>2</w:t>
      </w:r>
      <w:r>
        <w:t>）费用合计</w:t>
      </w:r>
      <w:r>
        <w:rPr>
          <w:spacing w:val="-58"/>
        </w:rPr>
        <w:t xml:space="preserve"> </w:t>
      </w:r>
      <w:r>
        <w:rPr>
          <w:rFonts w:ascii="Arial Narrow" w:eastAsia="Arial Narrow"/>
        </w:rPr>
        <w:t xml:space="preserve">450,628.53 </w:t>
      </w:r>
      <w:r>
        <w:t>元</w:t>
      </w:r>
    </w:p>
    <w:p w:rsidR="00666437" w:rsidRDefault="00666437">
      <w:pPr>
        <w:pStyle w:val="a3"/>
        <w:spacing w:before="2"/>
        <w:rPr>
          <w:sz w:val="13"/>
        </w:rPr>
      </w:pPr>
    </w:p>
    <w:tbl>
      <w:tblPr>
        <w:tblStyle w:val="TableNormal"/>
        <w:tblW w:w="0" w:type="auto"/>
        <w:tblInd w:w="9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27"/>
        <w:gridCol w:w="3387"/>
        <w:gridCol w:w="3075"/>
      </w:tblGrid>
      <w:tr w:rsidR="00666437">
        <w:trPr>
          <w:trHeight w:hRule="exact" w:val="418"/>
        </w:trPr>
        <w:tc>
          <w:tcPr>
            <w:tcW w:w="1527" w:type="dxa"/>
            <w:tcBorders>
              <w:left w:val="nil"/>
              <w:bottom w:val="dotted" w:sz="4" w:space="0" w:color="000000"/>
              <w:right w:val="dotted" w:sz="4" w:space="0" w:color="000000"/>
            </w:tcBorders>
          </w:tcPr>
          <w:p w:rsidR="00666437" w:rsidRDefault="008A0C53">
            <w:pPr>
              <w:pStyle w:val="TableParagraph"/>
              <w:spacing w:before="54"/>
              <w:ind w:left="122"/>
              <w:rPr>
                <w:sz w:val="18"/>
              </w:rPr>
            </w:pPr>
            <w:r>
              <w:rPr>
                <w:sz w:val="18"/>
              </w:rPr>
              <w:t>其中：</w:t>
            </w:r>
          </w:p>
        </w:tc>
        <w:tc>
          <w:tcPr>
            <w:tcW w:w="3387" w:type="dxa"/>
            <w:tcBorders>
              <w:left w:val="dotted" w:sz="4" w:space="0" w:color="000000"/>
              <w:bottom w:val="dotted" w:sz="4" w:space="0" w:color="000000"/>
              <w:right w:val="dotted" w:sz="4" w:space="0" w:color="000000"/>
            </w:tcBorders>
          </w:tcPr>
          <w:p w:rsidR="00666437" w:rsidRDefault="008A0C53">
            <w:pPr>
              <w:pStyle w:val="TableParagraph"/>
              <w:spacing w:before="54"/>
              <w:ind w:left="1488" w:right="1488"/>
              <w:jc w:val="center"/>
              <w:rPr>
                <w:sz w:val="18"/>
              </w:rPr>
            </w:pPr>
            <w:r>
              <w:rPr>
                <w:sz w:val="18"/>
              </w:rPr>
              <w:t>项目</w:t>
            </w:r>
          </w:p>
        </w:tc>
        <w:tc>
          <w:tcPr>
            <w:tcW w:w="3075" w:type="dxa"/>
            <w:tcBorders>
              <w:left w:val="dotted" w:sz="4" w:space="0" w:color="000000"/>
              <w:bottom w:val="dotted" w:sz="4" w:space="0" w:color="000000"/>
              <w:right w:val="nil"/>
            </w:tcBorders>
          </w:tcPr>
          <w:p w:rsidR="00666437" w:rsidRDefault="008A0C53">
            <w:pPr>
              <w:pStyle w:val="TableParagraph"/>
              <w:spacing w:before="54"/>
              <w:ind w:left="1333" w:right="1337"/>
              <w:jc w:val="center"/>
              <w:rPr>
                <w:sz w:val="18"/>
              </w:rPr>
            </w:pPr>
            <w:r>
              <w:rPr>
                <w:sz w:val="18"/>
              </w:rPr>
              <w:t>金额</w:t>
            </w:r>
          </w:p>
        </w:tc>
      </w:tr>
      <w:tr w:rsidR="00666437">
        <w:trPr>
          <w:trHeight w:hRule="exact" w:val="408"/>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业务活动成本</w:t>
            </w:r>
          </w:p>
        </w:tc>
        <w:tc>
          <w:tcPr>
            <w:tcW w:w="3075"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382,953.00</w:t>
            </w:r>
          </w:p>
        </w:tc>
      </w:tr>
      <w:tr w:rsidR="00666437">
        <w:trPr>
          <w:trHeight w:hRule="exact" w:val="406"/>
        </w:trPr>
        <w:tc>
          <w:tcPr>
            <w:tcW w:w="1527" w:type="dxa"/>
            <w:tcBorders>
              <w:top w:val="dotted" w:sz="4" w:space="0" w:color="000000"/>
              <w:left w:val="nil"/>
              <w:bottom w:val="dotted" w:sz="4" w:space="0" w:color="000000"/>
              <w:right w:val="dotted" w:sz="4" w:space="0" w:color="000000"/>
            </w:tcBorders>
          </w:tcPr>
          <w:p w:rsidR="00666437" w:rsidRDefault="00666437"/>
        </w:tc>
        <w:tc>
          <w:tcPr>
            <w:tcW w:w="338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1"/>
              <w:ind w:left="103"/>
              <w:rPr>
                <w:sz w:val="18"/>
              </w:rPr>
            </w:pPr>
            <w:r>
              <w:rPr>
                <w:sz w:val="18"/>
              </w:rPr>
              <w:t>管理费用</w:t>
            </w:r>
          </w:p>
        </w:tc>
        <w:tc>
          <w:tcPr>
            <w:tcW w:w="3075" w:type="dxa"/>
            <w:tcBorders>
              <w:top w:val="dotted" w:sz="4" w:space="0" w:color="000000"/>
              <w:left w:val="dotted" w:sz="4" w:space="0" w:color="000000"/>
              <w:bottom w:val="dotted" w:sz="4" w:space="0" w:color="000000"/>
              <w:right w:val="nil"/>
            </w:tcBorders>
          </w:tcPr>
          <w:p w:rsidR="00666437" w:rsidRDefault="008A0C53">
            <w:pPr>
              <w:pStyle w:val="TableParagraph"/>
              <w:ind w:right="408"/>
              <w:jc w:val="right"/>
              <w:rPr>
                <w:rFonts w:ascii="Arial Narrow"/>
                <w:sz w:val="18"/>
              </w:rPr>
            </w:pPr>
            <w:r>
              <w:rPr>
                <w:rFonts w:ascii="Arial Narrow"/>
                <w:sz w:val="18"/>
              </w:rPr>
              <w:t>67,675.53</w:t>
            </w:r>
          </w:p>
        </w:tc>
      </w:tr>
      <w:tr w:rsidR="00666437">
        <w:trPr>
          <w:trHeight w:hRule="exact" w:val="418"/>
        </w:trPr>
        <w:tc>
          <w:tcPr>
            <w:tcW w:w="1527" w:type="dxa"/>
            <w:tcBorders>
              <w:top w:val="dotted" w:sz="4" w:space="0" w:color="000000"/>
              <w:left w:val="nil"/>
              <w:right w:val="dotted" w:sz="4" w:space="0" w:color="000000"/>
            </w:tcBorders>
          </w:tcPr>
          <w:p w:rsidR="00666437" w:rsidRDefault="00666437"/>
        </w:tc>
        <w:tc>
          <w:tcPr>
            <w:tcW w:w="3387" w:type="dxa"/>
            <w:tcBorders>
              <w:top w:val="dotted" w:sz="4" w:space="0" w:color="000000"/>
              <w:left w:val="dotted" w:sz="4" w:space="0" w:color="000000"/>
              <w:right w:val="dotted" w:sz="4" w:space="0" w:color="000000"/>
            </w:tcBorders>
          </w:tcPr>
          <w:p w:rsidR="00666437" w:rsidRDefault="008A0C53">
            <w:pPr>
              <w:pStyle w:val="TableParagraph"/>
              <w:spacing w:before="51"/>
              <w:ind w:left="103"/>
              <w:rPr>
                <w:sz w:val="18"/>
              </w:rPr>
            </w:pPr>
            <w:r>
              <w:rPr>
                <w:sz w:val="18"/>
              </w:rPr>
              <w:t>合计</w:t>
            </w:r>
          </w:p>
        </w:tc>
        <w:tc>
          <w:tcPr>
            <w:tcW w:w="3075" w:type="dxa"/>
            <w:tcBorders>
              <w:top w:val="dotted" w:sz="4" w:space="0" w:color="000000"/>
              <w:left w:val="dotted" w:sz="4" w:space="0" w:color="000000"/>
              <w:right w:val="nil"/>
            </w:tcBorders>
          </w:tcPr>
          <w:p w:rsidR="00666437" w:rsidRDefault="008A0C53">
            <w:pPr>
              <w:pStyle w:val="TableParagraph"/>
              <w:spacing w:before="95"/>
              <w:ind w:right="407"/>
              <w:jc w:val="right"/>
              <w:rPr>
                <w:rFonts w:ascii="Arial Narrow"/>
                <w:sz w:val="18"/>
              </w:rPr>
            </w:pPr>
            <w:r>
              <w:rPr>
                <w:rFonts w:ascii="Arial Narrow"/>
                <w:sz w:val="18"/>
              </w:rPr>
              <w:t>450,628.53</w:t>
            </w:r>
          </w:p>
        </w:tc>
      </w:tr>
    </w:tbl>
    <w:p w:rsidR="00666437" w:rsidRDefault="008A0C53">
      <w:pPr>
        <w:pStyle w:val="a3"/>
        <w:spacing w:line="293" w:lineRule="exact"/>
        <w:ind w:left="785"/>
      </w:pPr>
      <w:r>
        <w:t>（</w:t>
      </w:r>
      <w:r>
        <w:rPr>
          <w:rFonts w:ascii="Arial Narrow" w:eastAsia="Arial Narrow"/>
        </w:rPr>
        <w:t>3</w:t>
      </w:r>
      <w:r>
        <w:t>）本年结余：</w:t>
      </w:r>
    </w:p>
    <w:p w:rsidR="00666437" w:rsidRDefault="008A0C53">
      <w:pPr>
        <w:pStyle w:val="a3"/>
        <w:spacing w:before="214"/>
        <w:ind w:left="905"/>
        <w:rPr>
          <w:lang w:eastAsia="zh-CN"/>
        </w:rPr>
      </w:pPr>
      <w:r>
        <w:rPr>
          <w:lang w:eastAsia="zh-CN"/>
        </w:rPr>
        <w:t>本年度业务活动的收支结余</w:t>
      </w:r>
      <w:r>
        <w:rPr>
          <w:rFonts w:ascii="Arial Narrow" w:eastAsia="Arial Narrow"/>
          <w:lang w:eastAsia="zh-CN"/>
        </w:rPr>
        <w:t xml:space="preserve">-175,111.32 </w:t>
      </w:r>
      <w:r>
        <w:rPr>
          <w:lang w:eastAsia="zh-CN"/>
        </w:rPr>
        <w:t>元。</w:t>
      </w:r>
    </w:p>
    <w:p w:rsidR="00666437" w:rsidRDefault="008A0C53">
      <w:pPr>
        <w:pStyle w:val="a3"/>
        <w:spacing w:before="214"/>
        <w:ind w:left="826"/>
        <w:rPr>
          <w:lang w:eastAsia="zh-CN"/>
        </w:rPr>
      </w:pPr>
      <w:r>
        <w:rPr>
          <w:lang w:eastAsia="zh-CN"/>
        </w:rPr>
        <w:t>（四）会计报表列示的重要项目</w:t>
      </w:r>
    </w:p>
    <w:p w:rsidR="00666437" w:rsidRDefault="00666437">
      <w:pPr>
        <w:pStyle w:val="a3"/>
        <w:spacing w:before="8"/>
        <w:rPr>
          <w:sz w:val="17"/>
          <w:lang w:eastAsia="zh-CN"/>
        </w:rPr>
      </w:pPr>
    </w:p>
    <w:p w:rsidR="00666437" w:rsidRDefault="008A0C53">
      <w:pPr>
        <w:pStyle w:val="a3"/>
        <w:tabs>
          <w:tab w:val="left" w:pos="8001"/>
        </w:tabs>
        <w:ind w:left="905"/>
        <w:rPr>
          <w:lang w:eastAsia="zh-CN"/>
        </w:rPr>
      </w:pPr>
      <w:r>
        <w:rPr>
          <w:rFonts w:ascii="Arial Narrow" w:eastAsia="Arial Narrow"/>
          <w:lang w:eastAsia="zh-CN"/>
        </w:rPr>
        <w:t>1</w:t>
      </w:r>
      <w:r>
        <w:rPr>
          <w:lang w:eastAsia="zh-CN"/>
        </w:rPr>
        <w:t>、资产负债表项目（见附件</w:t>
      </w:r>
      <w:r>
        <w:rPr>
          <w:spacing w:val="-66"/>
          <w:lang w:eastAsia="zh-CN"/>
        </w:rPr>
        <w:t xml:space="preserve"> </w:t>
      </w:r>
      <w:r>
        <w:rPr>
          <w:rFonts w:ascii="Arial Narrow" w:eastAsia="Arial Narrow"/>
          <w:lang w:eastAsia="zh-CN"/>
        </w:rPr>
        <w:t>1</w:t>
      </w:r>
      <w:r>
        <w:rPr>
          <w:lang w:eastAsia="zh-CN"/>
        </w:rPr>
        <w:t>）</w:t>
      </w:r>
      <w:r>
        <w:rPr>
          <w:lang w:eastAsia="zh-CN"/>
        </w:rPr>
        <w:tab/>
      </w:r>
      <w:r>
        <w:rPr>
          <w:lang w:eastAsia="zh-CN"/>
        </w:rPr>
        <w:t>单位：元</w:t>
      </w:r>
    </w:p>
    <w:p w:rsidR="00666437" w:rsidRDefault="008A0C53">
      <w:pPr>
        <w:pStyle w:val="a3"/>
        <w:spacing w:before="214"/>
        <w:ind w:left="785"/>
      </w:pPr>
      <w:r>
        <w:t>（</w:t>
      </w:r>
      <w:r>
        <w:rPr>
          <w:rFonts w:ascii="Arial Narrow" w:eastAsia="Arial Narrow"/>
        </w:rPr>
        <w:t>1</w:t>
      </w:r>
      <w:r>
        <w:t>）货币资金：</w:t>
      </w:r>
    </w:p>
    <w:p w:rsidR="00666437" w:rsidRDefault="00666437">
      <w:pPr>
        <w:pStyle w:val="a3"/>
        <w:spacing w:before="4" w:after="1"/>
        <w:rPr>
          <w:sz w:val="13"/>
        </w:rPr>
      </w:pPr>
    </w:p>
    <w:tbl>
      <w:tblPr>
        <w:tblStyle w:val="TableNormal"/>
        <w:tblW w:w="0" w:type="auto"/>
        <w:tblInd w:w="2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87"/>
        <w:gridCol w:w="2900"/>
        <w:gridCol w:w="1829"/>
        <w:gridCol w:w="1819"/>
      </w:tblGrid>
      <w:tr w:rsidR="00666437">
        <w:trPr>
          <w:trHeight w:hRule="exact" w:val="415"/>
        </w:trPr>
        <w:tc>
          <w:tcPr>
            <w:tcW w:w="2187" w:type="dxa"/>
            <w:tcBorders>
              <w:left w:val="nil"/>
              <w:bottom w:val="dotted" w:sz="4" w:space="0" w:color="000000"/>
              <w:right w:val="dotted" w:sz="4" w:space="0" w:color="000000"/>
            </w:tcBorders>
          </w:tcPr>
          <w:p w:rsidR="00666437" w:rsidRDefault="008A0C53">
            <w:pPr>
              <w:pStyle w:val="TableParagraph"/>
              <w:spacing w:before="51"/>
              <w:ind w:right="902"/>
              <w:jc w:val="right"/>
              <w:rPr>
                <w:sz w:val="18"/>
              </w:rPr>
            </w:pPr>
            <w:r>
              <w:rPr>
                <w:sz w:val="18"/>
              </w:rPr>
              <w:t>项目</w:t>
            </w:r>
          </w:p>
        </w:tc>
        <w:tc>
          <w:tcPr>
            <w:tcW w:w="2900" w:type="dxa"/>
            <w:tcBorders>
              <w:left w:val="dotted" w:sz="4" w:space="0" w:color="000000"/>
              <w:bottom w:val="dotted" w:sz="4" w:space="0" w:color="000000"/>
              <w:right w:val="dotted" w:sz="4" w:space="0" w:color="000000"/>
            </w:tcBorders>
          </w:tcPr>
          <w:p w:rsidR="00666437" w:rsidRDefault="008A0C53">
            <w:pPr>
              <w:pStyle w:val="TableParagraph"/>
              <w:spacing w:before="51"/>
              <w:ind w:left="808" w:right="808"/>
              <w:jc w:val="center"/>
              <w:rPr>
                <w:sz w:val="18"/>
              </w:rPr>
            </w:pPr>
            <w:r>
              <w:rPr>
                <w:sz w:val="18"/>
              </w:rPr>
              <w:t>账号</w:t>
            </w:r>
          </w:p>
        </w:tc>
        <w:tc>
          <w:tcPr>
            <w:tcW w:w="1829" w:type="dxa"/>
            <w:tcBorders>
              <w:left w:val="dotted" w:sz="4" w:space="0" w:color="000000"/>
              <w:bottom w:val="dotted" w:sz="4" w:space="0" w:color="000000"/>
              <w:right w:val="dotted" w:sz="4" w:space="0" w:color="000000"/>
            </w:tcBorders>
          </w:tcPr>
          <w:p w:rsidR="00666437" w:rsidRDefault="008A0C53">
            <w:pPr>
              <w:pStyle w:val="TableParagraph"/>
              <w:spacing w:before="51"/>
              <w:ind w:left="369"/>
              <w:rPr>
                <w:sz w:val="18"/>
              </w:rPr>
            </w:pPr>
            <w:r>
              <w:rPr>
                <w:sz w:val="18"/>
              </w:rPr>
              <w:t>年初账面余额</w:t>
            </w:r>
          </w:p>
        </w:tc>
        <w:tc>
          <w:tcPr>
            <w:tcW w:w="1819" w:type="dxa"/>
            <w:tcBorders>
              <w:left w:val="dotted" w:sz="4" w:space="0" w:color="000000"/>
              <w:bottom w:val="dotted" w:sz="4" w:space="0" w:color="000000"/>
              <w:right w:val="nil"/>
            </w:tcBorders>
          </w:tcPr>
          <w:p w:rsidR="00666437" w:rsidRDefault="008A0C53">
            <w:pPr>
              <w:pStyle w:val="TableParagraph"/>
              <w:spacing w:before="51"/>
              <w:ind w:left="367"/>
              <w:rPr>
                <w:sz w:val="18"/>
              </w:rPr>
            </w:pPr>
            <w:r>
              <w:rPr>
                <w:sz w:val="18"/>
              </w:rPr>
              <w:t>年末账面余额</w:t>
            </w:r>
          </w:p>
        </w:tc>
      </w:tr>
      <w:tr w:rsidR="00666437">
        <w:trPr>
          <w:trHeight w:hRule="exact" w:val="408"/>
        </w:trPr>
        <w:tc>
          <w:tcPr>
            <w:tcW w:w="2187" w:type="dxa"/>
            <w:tcBorders>
              <w:top w:val="dotted" w:sz="4" w:space="0" w:color="000000"/>
              <w:left w:val="nil"/>
              <w:bottom w:val="dotted" w:sz="4" w:space="0" w:color="000000"/>
              <w:right w:val="dotted" w:sz="4" w:space="0" w:color="000000"/>
            </w:tcBorders>
          </w:tcPr>
          <w:p w:rsidR="00666437" w:rsidRDefault="008A0C53">
            <w:pPr>
              <w:pStyle w:val="TableParagraph"/>
              <w:spacing w:before="53"/>
              <w:ind w:left="122"/>
              <w:rPr>
                <w:sz w:val="18"/>
              </w:rPr>
            </w:pPr>
            <w:r>
              <w:rPr>
                <w:rFonts w:ascii="Arial Narrow" w:eastAsia="Arial Narrow"/>
                <w:sz w:val="18"/>
              </w:rPr>
              <w:t>1.</w:t>
            </w:r>
            <w:r>
              <w:rPr>
                <w:sz w:val="18"/>
              </w:rPr>
              <w:t>现金</w:t>
            </w:r>
          </w:p>
        </w:tc>
        <w:tc>
          <w:tcPr>
            <w:tcW w:w="2900" w:type="dxa"/>
            <w:tcBorders>
              <w:top w:val="dotted" w:sz="4" w:space="0" w:color="000000"/>
              <w:left w:val="dotted" w:sz="4" w:space="0" w:color="000000"/>
              <w:bottom w:val="dotted" w:sz="4" w:space="0" w:color="000000"/>
              <w:right w:val="dotted" w:sz="4" w:space="0" w:color="000000"/>
            </w:tcBorders>
          </w:tcPr>
          <w:p w:rsidR="00666437" w:rsidRDefault="00666437"/>
        </w:tc>
        <w:tc>
          <w:tcPr>
            <w:tcW w:w="18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95"/>
              <w:ind w:right="101"/>
              <w:jc w:val="right"/>
              <w:rPr>
                <w:rFonts w:ascii="Arial Narrow"/>
                <w:sz w:val="18"/>
              </w:rPr>
            </w:pPr>
            <w:r>
              <w:rPr>
                <w:rFonts w:ascii="Arial Narrow"/>
                <w:sz w:val="18"/>
              </w:rPr>
              <w:t>20,021.46</w:t>
            </w:r>
          </w:p>
        </w:tc>
        <w:tc>
          <w:tcPr>
            <w:tcW w:w="1819"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104"/>
              <w:jc w:val="right"/>
              <w:rPr>
                <w:rFonts w:ascii="Arial Narrow"/>
                <w:sz w:val="18"/>
              </w:rPr>
            </w:pPr>
            <w:r>
              <w:rPr>
                <w:rFonts w:ascii="Arial Narrow"/>
                <w:sz w:val="18"/>
              </w:rPr>
              <w:t>1,192.78</w:t>
            </w:r>
          </w:p>
        </w:tc>
      </w:tr>
      <w:tr w:rsidR="00666437">
        <w:trPr>
          <w:trHeight w:hRule="exact" w:val="408"/>
        </w:trPr>
        <w:tc>
          <w:tcPr>
            <w:tcW w:w="2187" w:type="dxa"/>
            <w:tcBorders>
              <w:top w:val="dotted" w:sz="4" w:space="0" w:color="000000"/>
              <w:left w:val="nil"/>
              <w:bottom w:val="dotted" w:sz="4" w:space="0" w:color="000000"/>
              <w:right w:val="dotted" w:sz="4" w:space="0" w:color="000000"/>
            </w:tcBorders>
          </w:tcPr>
          <w:p w:rsidR="00666437" w:rsidRDefault="008A0C53">
            <w:pPr>
              <w:pStyle w:val="TableParagraph"/>
              <w:spacing w:before="51"/>
              <w:ind w:left="122"/>
              <w:rPr>
                <w:sz w:val="18"/>
              </w:rPr>
            </w:pPr>
            <w:r>
              <w:rPr>
                <w:rFonts w:ascii="Arial Narrow" w:eastAsia="Arial Narrow"/>
                <w:sz w:val="18"/>
              </w:rPr>
              <w:t>2.</w:t>
            </w:r>
            <w:r>
              <w:rPr>
                <w:sz w:val="18"/>
              </w:rPr>
              <w:t>银行存款</w:t>
            </w:r>
          </w:p>
        </w:tc>
        <w:tc>
          <w:tcPr>
            <w:tcW w:w="2900" w:type="dxa"/>
            <w:tcBorders>
              <w:top w:val="dotted" w:sz="4" w:space="0" w:color="000000"/>
              <w:left w:val="dotted" w:sz="4" w:space="0" w:color="000000"/>
              <w:bottom w:val="dotted" w:sz="4" w:space="0" w:color="000000"/>
              <w:right w:val="dotted" w:sz="4" w:space="0" w:color="000000"/>
            </w:tcBorders>
          </w:tcPr>
          <w:p w:rsidR="00666437" w:rsidRDefault="00666437"/>
        </w:tc>
        <w:tc>
          <w:tcPr>
            <w:tcW w:w="18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95"/>
              <w:ind w:right="100"/>
              <w:jc w:val="right"/>
              <w:rPr>
                <w:rFonts w:ascii="Arial Narrow"/>
                <w:sz w:val="18"/>
              </w:rPr>
            </w:pPr>
            <w:r>
              <w:rPr>
                <w:rFonts w:ascii="Arial Narrow"/>
                <w:sz w:val="18"/>
              </w:rPr>
              <w:t>109,610.13</w:t>
            </w:r>
          </w:p>
        </w:tc>
        <w:tc>
          <w:tcPr>
            <w:tcW w:w="1819"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105"/>
              <w:jc w:val="right"/>
              <w:rPr>
                <w:rFonts w:ascii="Arial Narrow"/>
                <w:sz w:val="18"/>
              </w:rPr>
            </w:pPr>
            <w:r>
              <w:rPr>
                <w:rFonts w:ascii="Arial Narrow"/>
                <w:sz w:val="18"/>
              </w:rPr>
              <w:t>26,227.40</w:t>
            </w:r>
          </w:p>
        </w:tc>
      </w:tr>
      <w:tr w:rsidR="00666437">
        <w:trPr>
          <w:trHeight w:hRule="exact" w:val="475"/>
        </w:trPr>
        <w:tc>
          <w:tcPr>
            <w:tcW w:w="2187" w:type="dxa"/>
            <w:tcBorders>
              <w:top w:val="dotted" w:sz="4" w:space="0" w:color="000000"/>
              <w:left w:val="nil"/>
              <w:bottom w:val="dotted" w:sz="4" w:space="0" w:color="000000"/>
              <w:right w:val="dotted" w:sz="4" w:space="0" w:color="000000"/>
            </w:tcBorders>
          </w:tcPr>
          <w:p w:rsidR="00666437" w:rsidRDefault="008A0C53">
            <w:pPr>
              <w:pStyle w:val="TableParagraph"/>
              <w:spacing w:before="0" w:line="204" w:lineRule="exact"/>
              <w:ind w:left="122"/>
              <w:rPr>
                <w:sz w:val="18"/>
                <w:lang w:eastAsia="zh-CN"/>
              </w:rPr>
            </w:pPr>
            <w:r>
              <w:rPr>
                <w:sz w:val="18"/>
                <w:lang w:eastAsia="zh-CN"/>
              </w:rPr>
              <w:t>其中：中国农业银行北京</w:t>
            </w:r>
          </w:p>
          <w:p w:rsidR="00666437" w:rsidRDefault="008A0C53">
            <w:pPr>
              <w:pStyle w:val="TableParagraph"/>
              <w:spacing w:before="0" w:line="234" w:lineRule="exact"/>
              <w:ind w:left="122"/>
              <w:rPr>
                <w:sz w:val="18"/>
              </w:rPr>
            </w:pPr>
            <w:r>
              <w:rPr>
                <w:sz w:val="18"/>
              </w:rPr>
              <w:t>天通苑支行</w:t>
            </w:r>
          </w:p>
        </w:tc>
        <w:tc>
          <w:tcPr>
            <w:tcW w:w="290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29"/>
              <w:ind w:left="808" w:right="810"/>
              <w:jc w:val="center"/>
              <w:rPr>
                <w:rFonts w:ascii="Arial Narrow"/>
                <w:sz w:val="18"/>
              </w:rPr>
            </w:pPr>
            <w:r>
              <w:rPr>
                <w:rFonts w:ascii="Arial Narrow"/>
                <w:sz w:val="18"/>
              </w:rPr>
              <w:t>020901040004033</w:t>
            </w:r>
          </w:p>
        </w:tc>
        <w:tc>
          <w:tcPr>
            <w:tcW w:w="18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29"/>
              <w:ind w:right="100"/>
              <w:jc w:val="right"/>
              <w:rPr>
                <w:rFonts w:ascii="Arial Narrow"/>
                <w:sz w:val="18"/>
              </w:rPr>
            </w:pPr>
            <w:r>
              <w:rPr>
                <w:rFonts w:ascii="Arial Narrow"/>
                <w:sz w:val="18"/>
              </w:rPr>
              <w:t>109,610.13</w:t>
            </w:r>
          </w:p>
        </w:tc>
        <w:tc>
          <w:tcPr>
            <w:tcW w:w="1819" w:type="dxa"/>
            <w:tcBorders>
              <w:top w:val="dotted" w:sz="4" w:space="0" w:color="000000"/>
              <w:left w:val="dotted" w:sz="4" w:space="0" w:color="000000"/>
              <w:bottom w:val="dotted" w:sz="4" w:space="0" w:color="000000"/>
              <w:right w:val="nil"/>
            </w:tcBorders>
          </w:tcPr>
          <w:p w:rsidR="00666437" w:rsidRDefault="008A0C53">
            <w:pPr>
              <w:pStyle w:val="TableParagraph"/>
              <w:spacing w:before="129"/>
              <w:ind w:right="105"/>
              <w:jc w:val="right"/>
              <w:rPr>
                <w:rFonts w:ascii="Arial Narrow"/>
                <w:sz w:val="18"/>
              </w:rPr>
            </w:pPr>
            <w:r>
              <w:rPr>
                <w:rFonts w:ascii="Arial Narrow"/>
                <w:sz w:val="18"/>
              </w:rPr>
              <w:t>26,227.40</w:t>
            </w:r>
          </w:p>
        </w:tc>
      </w:tr>
      <w:tr w:rsidR="00666437">
        <w:trPr>
          <w:trHeight w:hRule="exact" w:val="418"/>
        </w:trPr>
        <w:tc>
          <w:tcPr>
            <w:tcW w:w="2187" w:type="dxa"/>
            <w:tcBorders>
              <w:top w:val="dotted" w:sz="4" w:space="0" w:color="000000"/>
              <w:left w:val="nil"/>
              <w:right w:val="dotted" w:sz="4" w:space="0" w:color="000000"/>
            </w:tcBorders>
          </w:tcPr>
          <w:p w:rsidR="00666437" w:rsidRDefault="008A0C53">
            <w:pPr>
              <w:pStyle w:val="TableParagraph"/>
              <w:spacing w:before="53"/>
              <w:ind w:right="902"/>
              <w:jc w:val="right"/>
              <w:rPr>
                <w:sz w:val="18"/>
              </w:rPr>
            </w:pPr>
            <w:r>
              <w:rPr>
                <w:sz w:val="18"/>
              </w:rPr>
              <w:t>合计</w:t>
            </w:r>
          </w:p>
        </w:tc>
        <w:tc>
          <w:tcPr>
            <w:tcW w:w="2900" w:type="dxa"/>
            <w:tcBorders>
              <w:top w:val="dotted" w:sz="4" w:space="0" w:color="000000"/>
              <w:left w:val="dotted" w:sz="4" w:space="0" w:color="000000"/>
              <w:right w:val="dotted" w:sz="4" w:space="0" w:color="000000"/>
            </w:tcBorders>
          </w:tcPr>
          <w:p w:rsidR="00666437" w:rsidRDefault="00666437"/>
        </w:tc>
        <w:tc>
          <w:tcPr>
            <w:tcW w:w="1829" w:type="dxa"/>
            <w:tcBorders>
              <w:top w:val="dotted" w:sz="4" w:space="0" w:color="000000"/>
              <w:left w:val="dotted" w:sz="4" w:space="0" w:color="000000"/>
              <w:right w:val="dotted" w:sz="4" w:space="0" w:color="000000"/>
            </w:tcBorders>
          </w:tcPr>
          <w:p w:rsidR="00666437" w:rsidRDefault="008A0C53">
            <w:pPr>
              <w:pStyle w:val="TableParagraph"/>
              <w:spacing w:before="95"/>
              <w:ind w:right="100"/>
              <w:jc w:val="right"/>
              <w:rPr>
                <w:rFonts w:ascii="Arial Narrow"/>
                <w:sz w:val="18"/>
              </w:rPr>
            </w:pPr>
            <w:r>
              <w:rPr>
                <w:rFonts w:ascii="Arial Narrow"/>
                <w:sz w:val="18"/>
              </w:rPr>
              <w:t>129,631.59</w:t>
            </w:r>
          </w:p>
        </w:tc>
        <w:tc>
          <w:tcPr>
            <w:tcW w:w="1819" w:type="dxa"/>
            <w:tcBorders>
              <w:top w:val="dotted" w:sz="4" w:space="0" w:color="000000"/>
              <w:left w:val="dotted" w:sz="4" w:space="0" w:color="000000"/>
              <w:right w:val="nil"/>
            </w:tcBorders>
          </w:tcPr>
          <w:p w:rsidR="00666437" w:rsidRDefault="008A0C53">
            <w:pPr>
              <w:pStyle w:val="TableParagraph"/>
              <w:spacing w:before="95"/>
              <w:ind w:right="105"/>
              <w:jc w:val="right"/>
              <w:rPr>
                <w:rFonts w:ascii="Arial Narrow"/>
                <w:sz w:val="18"/>
              </w:rPr>
            </w:pPr>
            <w:r>
              <w:rPr>
                <w:rFonts w:ascii="Arial Narrow"/>
                <w:sz w:val="18"/>
              </w:rPr>
              <w:t>27,420.18</w:t>
            </w:r>
          </w:p>
        </w:tc>
      </w:tr>
    </w:tbl>
    <w:p w:rsidR="00666437" w:rsidRDefault="00666437">
      <w:pPr>
        <w:pStyle w:val="a3"/>
        <w:rPr>
          <w:sz w:val="20"/>
        </w:rPr>
      </w:pPr>
    </w:p>
    <w:p w:rsidR="00666437" w:rsidRDefault="00666437">
      <w:pPr>
        <w:pStyle w:val="a3"/>
        <w:rPr>
          <w:sz w:val="20"/>
        </w:rPr>
      </w:pPr>
    </w:p>
    <w:p w:rsidR="00666437" w:rsidRDefault="00666437">
      <w:pPr>
        <w:pStyle w:val="a3"/>
        <w:spacing w:before="5"/>
        <w:rPr>
          <w:sz w:val="14"/>
        </w:rPr>
      </w:pPr>
    </w:p>
    <w:p w:rsidR="00666437" w:rsidRDefault="008A0C53">
      <w:pPr>
        <w:pStyle w:val="a3"/>
        <w:spacing w:before="45"/>
        <w:ind w:left="665"/>
        <w:rPr>
          <w:lang w:eastAsia="zh-CN"/>
        </w:rPr>
      </w:pPr>
      <w:r>
        <w:rPr>
          <w:lang w:eastAsia="zh-CN"/>
        </w:rPr>
        <w:t>（</w:t>
      </w:r>
      <w:r>
        <w:rPr>
          <w:rFonts w:ascii="Arial Narrow" w:eastAsia="Arial Narrow"/>
          <w:lang w:eastAsia="zh-CN"/>
        </w:rPr>
        <w:t>2</w:t>
      </w:r>
      <w:r>
        <w:rPr>
          <w:lang w:eastAsia="zh-CN"/>
        </w:rPr>
        <w:t>）应收款项（应收账款</w:t>
      </w:r>
      <w:r>
        <w:rPr>
          <w:spacing w:val="-120"/>
          <w:lang w:eastAsia="zh-CN"/>
        </w:rPr>
        <w:t>）</w:t>
      </w:r>
      <w:r>
        <w:rPr>
          <w:lang w:eastAsia="zh-CN"/>
        </w:rPr>
        <w:t>：</w:t>
      </w:r>
    </w:p>
    <w:p w:rsidR="00666437" w:rsidRDefault="00666437">
      <w:pPr>
        <w:pStyle w:val="a3"/>
        <w:spacing w:before="2"/>
        <w:rPr>
          <w:sz w:val="13"/>
          <w:lang w:eastAsia="zh-CN"/>
        </w:rPr>
      </w:pPr>
    </w:p>
    <w:tbl>
      <w:tblPr>
        <w:tblStyle w:val="TableNormal"/>
        <w:tblW w:w="0" w:type="auto"/>
        <w:tblInd w:w="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40"/>
        <w:gridCol w:w="1729"/>
        <w:gridCol w:w="1457"/>
        <w:gridCol w:w="1640"/>
        <w:gridCol w:w="1640"/>
        <w:gridCol w:w="1358"/>
      </w:tblGrid>
      <w:tr w:rsidR="00666437">
        <w:trPr>
          <w:trHeight w:hRule="exact" w:val="581"/>
        </w:trPr>
        <w:tc>
          <w:tcPr>
            <w:tcW w:w="840" w:type="dxa"/>
            <w:tcBorders>
              <w:left w:val="nil"/>
              <w:bottom w:val="dotted" w:sz="4" w:space="0" w:color="000000"/>
              <w:right w:val="dotted" w:sz="4" w:space="0" w:color="000000"/>
            </w:tcBorders>
          </w:tcPr>
          <w:p w:rsidR="00666437" w:rsidRDefault="00666437">
            <w:pPr>
              <w:pStyle w:val="TableParagraph"/>
              <w:spacing w:before="11"/>
              <w:rPr>
                <w:sz w:val="13"/>
                <w:lang w:eastAsia="zh-CN"/>
              </w:rPr>
            </w:pPr>
          </w:p>
          <w:p w:rsidR="00666437" w:rsidRDefault="008A0C53">
            <w:pPr>
              <w:pStyle w:val="TableParagraph"/>
              <w:spacing w:before="0"/>
              <w:ind w:left="287" w:right="148"/>
              <w:jc w:val="center"/>
              <w:rPr>
                <w:sz w:val="18"/>
              </w:rPr>
            </w:pPr>
            <w:r>
              <w:rPr>
                <w:sz w:val="18"/>
              </w:rPr>
              <w:t>序号</w:t>
            </w:r>
          </w:p>
        </w:tc>
        <w:tc>
          <w:tcPr>
            <w:tcW w:w="1729" w:type="dxa"/>
            <w:tcBorders>
              <w:left w:val="dotted" w:sz="4" w:space="0" w:color="000000"/>
              <w:bottom w:val="dotted" w:sz="4" w:space="0" w:color="000000"/>
              <w:right w:val="dotted" w:sz="4" w:space="0" w:color="000000"/>
            </w:tcBorders>
          </w:tcPr>
          <w:p w:rsidR="00666437" w:rsidRDefault="008A0C53">
            <w:pPr>
              <w:pStyle w:val="TableParagraph"/>
              <w:spacing w:before="145"/>
              <w:ind w:left="496"/>
              <w:rPr>
                <w:sz w:val="18"/>
              </w:rPr>
            </w:pPr>
            <w:r>
              <w:rPr>
                <w:sz w:val="18"/>
              </w:rPr>
              <w:t>债务单位</w:t>
            </w:r>
          </w:p>
        </w:tc>
        <w:tc>
          <w:tcPr>
            <w:tcW w:w="1457" w:type="dxa"/>
            <w:tcBorders>
              <w:left w:val="dotted" w:sz="4" w:space="0" w:color="000000"/>
              <w:bottom w:val="dotted" w:sz="4" w:space="0" w:color="000000"/>
              <w:right w:val="dotted" w:sz="4" w:space="0" w:color="000000"/>
            </w:tcBorders>
          </w:tcPr>
          <w:p w:rsidR="00666437" w:rsidRDefault="008A0C53">
            <w:pPr>
              <w:pStyle w:val="TableParagraph"/>
              <w:spacing w:before="145"/>
              <w:ind w:left="253" w:right="253"/>
              <w:jc w:val="center"/>
              <w:rPr>
                <w:sz w:val="18"/>
              </w:rPr>
            </w:pPr>
            <w:r>
              <w:rPr>
                <w:sz w:val="18"/>
              </w:rPr>
              <w:t>款项内容</w:t>
            </w:r>
          </w:p>
        </w:tc>
        <w:tc>
          <w:tcPr>
            <w:tcW w:w="1640" w:type="dxa"/>
            <w:tcBorders>
              <w:left w:val="dotted" w:sz="4" w:space="0" w:color="000000"/>
              <w:bottom w:val="dotted" w:sz="4" w:space="0" w:color="000000"/>
              <w:right w:val="dotted" w:sz="4" w:space="0" w:color="000000"/>
            </w:tcBorders>
          </w:tcPr>
          <w:p w:rsidR="00666437" w:rsidRDefault="008A0C53">
            <w:pPr>
              <w:pStyle w:val="TableParagraph"/>
              <w:spacing w:before="145"/>
              <w:ind w:left="276"/>
              <w:rPr>
                <w:sz w:val="18"/>
              </w:rPr>
            </w:pPr>
            <w:r>
              <w:rPr>
                <w:sz w:val="18"/>
              </w:rPr>
              <w:t>年初账面余额</w:t>
            </w:r>
          </w:p>
        </w:tc>
        <w:tc>
          <w:tcPr>
            <w:tcW w:w="1640" w:type="dxa"/>
            <w:tcBorders>
              <w:left w:val="dotted" w:sz="4" w:space="0" w:color="000000"/>
              <w:bottom w:val="dotted" w:sz="4" w:space="0" w:color="000000"/>
              <w:right w:val="dotted" w:sz="4" w:space="0" w:color="000000"/>
            </w:tcBorders>
          </w:tcPr>
          <w:p w:rsidR="00666437" w:rsidRDefault="008A0C53">
            <w:pPr>
              <w:pStyle w:val="TableParagraph"/>
              <w:spacing w:before="145"/>
              <w:ind w:left="273"/>
              <w:rPr>
                <w:sz w:val="18"/>
              </w:rPr>
            </w:pPr>
            <w:r>
              <w:rPr>
                <w:sz w:val="18"/>
              </w:rPr>
              <w:t>年末账面余额</w:t>
            </w:r>
          </w:p>
        </w:tc>
        <w:tc>
          <w:tcPr>
            <w:tcW w:w="1358" w:type="dxa"/>
            <w:tcBorders>
              <w:left w:val="dotted" w:sz="4" w:space="0" w:color="000000"/>
              <w:bottom w:val="dotted" w:sz="4" w:space="0" w:color="000000"/>
              <w:right w:val="nil"/>
            </w:tcBorders>
          </w:tcPr>
          <w:p w:rsidR="00666437" w:rsidRDefault="008A0C53">
            <w:pPr>
              <w:pStyle w:val="TableParagraph"/>
              <w:spacing w:before="145"/>
              <w:ind w:left="295" w:right="297"/>
              <w:jc w:val="center"/>
              <w:rPr>
                <w:sz w:val="18"/>
              </w:rPr>
            </w:pPr>
            <w:r>
              <w:rPr>
                <w:sz w:val="18"/>
              </w:rPr>
              <w:t>账龄分析</w:t>
            </w:r>
          </w:p>
        </w:tc>
      </w:tr>
      <w:tr w:rsidR="00666437">
        <w:trPr>
          <w:trHeight w:hRule="exact" w:val="401"/>
        </w:trPr>
        <w:tc>
          <w:tcPr>
            <w:tcW w:w="840" w:type="dxa"/>
            <w:tcBorders>
              <w:top w:val="dotted" w:sz="4" w:space="0" w:color="000000"/>
              <w:left w:val="nil"/>
              <w:bottom w:val="dotted" w:sz="4" w:space="0" w:color="000000"/>
              <w:right w:val="dotted" w:sz="4" w:space="0" w:color="000000"/>
            </w:tcBorders>
          </w:tcPr>
          <w:p w:rsidR="00666437" w:rsidRDefault="008A0C53">
            <w:pPr>
              <w:pStyle w:val="TableParagraph"/>
              <w:spacing w:before="102"/>
              <w:ind w:left="19"/>
              <w:jc w:val="center"/>
              <w:rPr>
                <w:rFonts w:ascii="Arial Narrow"/>
                <w:sz w:val="18"/>
              </w:rPr>
            </w:pPr>
            <w:r>
              <w:rPr>
                <w:rFonts w:ascii="Arial Narrow"/>
                <w:sz w:val="18"/>
              </w:rPr>
              <w:t>1</w:t>
            </w:r>
          </w:p>
        </w:tc>
        <w:tc>
          <w:tcPr>
            <w:tcW w:w="17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8"/>
              <w:ind w:left="14"/>
              <w:rPr>
                <w:sz w:val="18"/>
              </w:rPr>
            </w:pPr>
            <w:r>
              <w:rPr>
                <w:sz w:val="18"/>
              </w:rPr>
              <w:t>耿志才</w:t>
            </w:r>
          </w:p>
        </w:tc>
        <w:tc>
          <w:tcPr>
            <w:tcW w:w="145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8"/>
              <w:ind w:left="253" w:right="253"/>
              <w:jc w:val="center"/>
              <w:rPr>
                <w:sz w:val="18"/>
              </w:rPr>
            </w:pPr>
            <w:r>
              <w:rPr>
                <w:sz w:val="18"/>
              </w:rPr>
              <w:t>招生备用金</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2"/>
              <w:ind w:right="172"/>
              <w:jc w:val="right"/>
              <w:rPr>
                <w:rFonts w:ascii="Arial Narrow"/>
                <w:sz w:val="18"/>
              </w:rPr>
            </w:pPr>
            <w:r>
              <w:rPr>
                <w:rFonts w:ascii="Arial Narrow"/>
                <w:sz w:val="18"/>
              </w:rPr>
              <w:t>4,000.00</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2"/>
              <w:ind w:right="175"/>
              <w:jc w:val="right"/>
              <w:rPr>
                <w:rFonts w:ascii="Arial Narrow"/>
                <w:sz w:val="18"/>
              </w:rPr>
            </w:pPr>
            <w:r>
              <w:rPr>
                <w:rFonts w:ascii="Arial Narrow"/>
                <w:sz w:val="18"/>
              </w:rPr>
              <w:t>4,000.00</w:t>
            </w:r>
          </w:p>
        </w:tc>
        <w:tc>
          <w:tcPr>
            <w:tcW w:w="1358" w:type="dxa"/>
            <w:tcBorders>
              <w:top w:val="dotted" w:sz="4" w:space="0" w:color="000000"/>
              <w:left w:val="dotted" w:sz="4" w:space="0" w:color="000000"/>
              <w:bottom w:val="dotted" w:sz="4" w:space="0" w:color="000000"/>
              <w:right w:val="nil"/>
            </w:tcBorders>
          </w:tcPr>
          <w:p w:rsidR="00666437" w:rsidRDefault="008A0C53">
            <w:pPr>
              <w:pStyle w:val="TableParagraph"/>
              <w:spacing w:before="58"/>
              <w:ind w:left="295" w:right="297"/>
              <w:jc w:val="center"/>
              <w:rPr>
                <w:sz w:val="18"/>
              </w:rPr>
            </w:pPr>
            <w:r>
              <w:rPr>
                <w:rFonts w:ascii="Arial Narrow" w:eastAsia="Arial Narrow"/>
                <w:sz w:val="18"/>
              </w:rPr>
              <w:t xml:space="preserve">3 </w:t>
            </w:r>
            <w:r>
              <w:rPr>
                <w:sz w:val="18"/>
              </w:rPr>
              <w:t>年以上</w:t>
            </w:r>
          </w:p>
        </w:tc>
      </w:tr>
      <w:tr w:rsidR="00666437">
        <w:trPr>
          <w:trHeight w:hRule="exact" w:val="398"/>
        </w:trPr>
        <w:tc>
          <w:tcPr>
            <w:tcW w:w="840" w:type="dxa"/>
            <w:tcBorders>
              <w:top w:val="dotted" w:sz="4" w:space="0" w:color="000000"/>
              <w:left w:val="nil"/>
              <w:bottom w:val="dotted" w:sz="4" w:space="0" w:color="000000"/>
              <w:right w:val="dotted" w:sz="4" w:space="0" w:color="000000"/>
            </w:tcBorders>
          </w:tcPr>
          <w:p w:rsidR="00666437" w:rsidRDefault="008A0C53">
            <w:pPr>
              <w:pStyle w:val="TableParagraph"/>
              <w:spacing w:before="100"/>
              <w:ind w:left="19"/>
              <w:jc w:val="center"/>
              <w:rPr>
                <w:rFonts w:ascii="Arial Narrow"/>
                <w:sz w:val="18"/>
              </w:rPr>
            </w:pPr>
            <w:r>
              <w:rPr>
                <w:rFonts w:ascii="Arial Narrow"/>
                <w:sz w:val="18"/>
              </w:rPr>
              <w:t>2</w:t>
            </w:r>
          </w:p>
        </w:tc>
        <w:tc>
          <w:tcPr>
            <w:tcW w:w="17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6"/>
              <w:ind w:left="14"/>
              <w:rPr>
                <w:sz w:val="18"/>
              </w:rPr>
            </w:pPr>
            <w:r>
              <w:rPr>
                <w:sz w:val="18"/>
              </w:rPr>
              <w:t>杜连生</w:t>
            </w:r>
          </w:p>
        </w:tc>
        <w:tc>
          <w:tcPr>
            <w:tcW w:w="145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6"/>
              <w:ind w:left="253" w:right="253"/>
              <w:jc w:val="center"/>
              <w:rPr>
                <w:sz w:val="18"/>
              </w:rPr>
            </w:pPr>
            <w:r>
              <w:rPr>
                <w:sz w:val="18"/>
              </w:rPr>
              <w:t>招生备用金</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0"/>
              <w:ind w:right="172"/>
              <w:jc w:val="right"/>
              <w:rPr>
                <w:rFonts w:ascii="Arial Narrow"/>
                <w:sz w:val="18"/>
              </w:rPr>
            </w:pPr>
            <w:r>
              <w:rPr>
                <w:rFonts w:ascii="Arial Narrow"/>
                <w:sz w:val="18"/>
              </w:rPr>
              <w:t>30,000.00</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0"/>
              <w:ind w:right="175"/>
              <w:jc w:val="right"/>
              <w:rPr>
                <w:rFonts w:ascii="Arial Narrow"/>
                <w:sz w:val="18"/>
              </w:rPr>
            </w:pPr>
            <w:r>
              <w:rPr>
                <w:rFonts w:ascii="Arial Narrow"/>
                <w:sz w:val="18"/>
              </w:rPr>
              <w:t>30,000.00</w:t>
            </w:r>
          </w:p>
        </w:tc>
        <w:tc>
          <w:tcPr>
            <w:tcW w:w="1358" w:type="dxa"/>
            <w:tcBorders>
              <w:top w:val="dotted" w:sz="4" w:space="0" w:color="000000"/>
              <w:left w:val="dotted" w:sz="4" w:space="0" w:color="000000"/>
              <w:bottom w:val="dotted" w:sz="4" w:space="0" w:color="000000"/>
              <w:right w:val="nil"/>
            </w:tcBorders>
          </w:tcPr>
          <w:p w:rsidR="00666437" w:rsidRDefault="008A0C53">
            <w:pPr>
              <w:pStyle w:val="TableParagraph"/>
              <w:spacing w:before="56"/>
              <w:ind w:left="295" w:right="297"/>
              <w:jc w:val="center"/>
              <w:rPr>
                <w:sz w:val="18"/>
              </w:rPr>
            </w:pPr>
            <w:r>
              <w:rPr>
                <w:rFonts w:ascii="Arial Narrow" w:eastAsia="Arial Narrow"/>
                <w:sz w:val="18"/>
              </w:rPr>
              <w:t xml:space="preserve">3 </w:t>
            </w:r>
            <w:r>
              <w:rPr>
                <w:sz w:val="18"/>
              </w:rPr>
              <w:t>年以上</w:t>
            </w:r>
          </w:p>
        </w:tc>
      </w:tr>
      <w:tr w:rsidR="00666437">
        <w:trPr>
          <w:trHeight w:hRule="exact" w:val="398"/>
        </w:trPr>
        <w:tc>
          <w:tcPr>
            <w:tcW w:w="840" w:type="dxa"/>
            <w:tcBorders>
              <w:top w:val="dotted" w:sz="4" w:space="0" w:color="000000"/>
              <w:left w:val="nil"/>
              <w:bottom w:val="dotted" w:sz="4" w:space="0" w:color="000000"/>
              <w:right w:val="dotted" w:sz="4" w:space="0" w:color="000000"/>
            </w:tcBorders>
          </w:tcPr>
          <w:p w:rsidR="00666437" w:rsidRDefault="008A0C53">
            <w:pPr>
              <w:pStyle w:val="TableParagraph"/>
              <w:spacing w:before="100"/>
              <w:ind w:left="19"/>
              <w:jc w:val="center"/>
              <w:rPr>
                <w:rFonts w:ascii="Arial Narrow"/>
                <w:sz w:val="18"/>
              </w:rPr>
            </w:pPr>
            <w:r>
              <w:rPr>
                <w:rFonts w:ascii="Arial Narrow"/>
                <w:sz w:val="18"/>
              </w:rPr>
              <w:t>3</w:t>
            </w:r>
          </w:p>
        </w:tc>
        <w:tc>
          <w:tcPr>
            <w:tcW w:w="17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8"/>
              <w:ind w:left="14"/>
              <w:rPr>
                <w:sz w:val="18"/>
              </w:rPr>
            </w:pPr>
            <w:r>
              <w:rPr>
                <w:sz w:val="18"/>
              </w:rPr>
              <w:t>杨之祥</w:t>
            </w:r>
          </w:p>
        </w:tc>
        <w:tc>
          <w:tcPr>
            <w:tcW w:w="145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8"/>
              <w:ind w:left="253" w:right="253"/>
              <w:jc w:val="center"/>
              <w:rPr>
                <w:sz w:val="18"/>
              </w:rPr>
            </w:pPr>
            <w:r>
              <w:rPr>
                <w:sz w:val="18"/>
              </w:rPr>
              <w:t>招生备用金</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0"/>
              <w:ind w:right="172"/>
              <w:jc w:val="right"/>
              <w:rPr>
                <w:rFonts w:ascii="Arial Narrow"/>
                <w:sz w:val="18"/>
              </w:rPr>
            </w:pPr>
            <w:r>
              <w:rPr>
                <w:rFonts w:ascii="Arial Narrow"/>
                <w:sz w:val="18"/>
              </w:rPr>
              <w:t>20,740.00</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0"/>
              <w:ind w:right="175"/>
              <w:jc w:val="right"/>
              <w:rPr>
                <w:rFonts w:ascii="Arial Narrow"/>
                <w:sz w:val="18"/>
              </w:rPr>
            </w:pPr>
            <w:r>
              <w:rPr>
                <w:rFonts w:ascii="Arial Narrow"/>
                <w:sz w:val="18"/>
              </w:rPr>
              <w:t>20,740.00</w:t>
            </w:r>
          </w:p>
        </w:tc>
        <w:tc>
          <w:tcPr>
            <w:tcW w:w="1358" w:type="dxa"/>
            <w:tcBorders>
              <w:top w:val="dotted" w:sz="4" w:space="0" w:color="000000"/>
              <w:left w:val="dotted" w:sz="4" w:space="0" w:color="000000"/>
              <w:bottom w:val="dotted" w:sz="4" w:space="0" w:color="000000"/>
              <w:right w:val="nil"/>
            </w:tcBorders>
          </w:tcPr>
          <w:p w:rsidR="00666437" w:rsidRDefault="008A0C53">
            <w:pPr>
              <w:pStyle w:val="TableParagraph"/>
              <w:spacing w:before="58"/>
              <w:ind w:left="295" w:right="297"/>
              <w:jc w:val="center"/>
              <w:rPr>
                <w:sz w:val="18"/>
              </w:rPr>
            </w:pPr>
            <w:r>
              <w:rPr>
                <w:rFonts w:ascii="Arial Narrow" w:eastAsia="Arial Narrow"/>
                <w:sz w:val="18"/>
              </w:rPr>
              <w:t xml:space="preserve">3 </w:t>
            </w:r>
            <w:r>
              <w:rPr>
                <w:sz w:val="18"/>
              </w:rPr>
              <w:t>年以上</w:t>
            </w:r>
          </w:p>
        </w:tc>
      </w:tr>
      <w:tr w:rsidR="00666437">
        <w:trPr>
          <w:trHeight w:hRule="exact" w:val="398"/>
        </w:trPr>
        <w:tc>
          <w:tcPr>
            <w:tcW w:w="840" w:type="dxa"/>
            <w:tcBorders>
              <w:top w:val="dotted" w:sz="4" w:space="0" w:color="000000"/>
              <w:left w:val="nil"/>
              <w:bottom w:val="dotted" w:sz="4" w:space="0" w:color="000000"/>
              <w:right w:val="dotted" w:sz="4" w:space="0" w:color="000000"/>
            </w:tcBorders>
          </w:tcPr>
          <w:p w:rsidR="00666437" w:rsidRDefault="008A0C53">
            <w:pPr>
              <w:pStyle w:val="TableParagraph"/>
              <w:spacing w:before="100"/>
              <w:ind w:left="19"/>
              <w:jc w:val="center"/>
              <w:rPr>
                <w:rFonts w:ascii="Arial Narrow"/>
                <w:sz w:val="18"/>
              </w:rPr>
            </w:pPr>
            <w:r>
              <w:rPr>
                <w:rFonts w:ascii="Arial Narrow"/>
                <w:sz w:val="18"/>
              </w:rPr>
              <w:t>4</w:t>
            </w:r>
          </w:p>
        </w:tc>
        <w:tc>
          <w:tcPr>
            <w:tcW w:w="172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8"/>
              <w:ind w:left="14"/>
              <w:rPr>
                <w:sz w:val="18"/>
              </w:rPr>
            </w:pPr>
            <w:r>
              <w:rPr>
                <w:sz w:val="18"/>
              </w:rPr>
              <w:t>金桂生</w:t>
            </w:r>
          </w:p>
        </w:tc>
        <w:tc>
          <w:tcPr>
            <w:tcW w:w="145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58"/>
              <w:ind w:left="253" w:right="253"/>
              <w:jc w:val="center"/>
              <w:rPr>
                <w:sz w:val="18"/>
              </w:rPr>
            </w:pPr>
            <w:r>
              <w:rPr>
                <w:sz w:val="18"/>
              </w:rPr>
              <w:t>招生备用金</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0"/>
              <w:ind w:right="172"/>
              <w:jc w:val="right"/>
              <w:rPr>
                <w:rFonts w:ascii="Arial Narrow"/>
                <w:sz w:val="18"/>
              </w:rPr>
            </w:pPr>
            <w:r>
              <w:rPr>
                <w:rFonts w:ascii="Arial Narrow"/>
                <w:sz w:val="18"/>
              </w:rPr>
              <w:t>24,315.00</w:t>
            </w:r>
          </w:p>
        </w:tc>
        <w:tc>
          <w:tcPr>
            <w:tcW w:w="164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00"/>
              <w:ind w:right="175"/>
              <w:jc w:val="right"/>
              <w:rPr>
                <w:rFonts w:ascii="Arial Narrow"/>
                <w:sz w:val="18"/>
              </w:rPr>
            </w:pPr>
            <w:r>
              <w:rPr>
                <w:rFonts w:ascii="Arial Narrow"/>
                <w:sz w:val="18"/>
              </w:rPr>
              <w:t>24,315.00</w:t>
            </w:r>
          </w:p>
        </w:tc>
        <w:tc>
          <w:tcPr>
            <w:tcW w:w="1358" w:type="dxa"/>
            <w:tcBorders>
              <w:top w:val="dotted" w:sz="4" w:space="0" w:color="000000"/>
              <w:left w:val="dotted" w:sz="4" w:space="0" w:color="000000"/>
              <w:bottom w:val="dotted" w:sz="4" w:space="0" w:color="000000"/>
              <w:right w:val="nil"/>
            </w:tcBorders>
          </w:tcPr>
          <w:p w:rsidR="00666437" w:rsidRDefault="008A0C53">
            <w:pPr>
              <w:pStyle w:val="TableParagraph"/>
              <w:spacing w:before="58"/>
              <w:ind w:left="295" w:right="297"/>
              <w:jc w:val="center"/>
              <w:rPr>
                <w:sz w:val="18"/>
              </w:rPr>
            </w:pPr>
            <w:r>
              <w:rPr>
                <w:rFonts w:ascii="Arial Narrow" w:eastAsia="Arial Narrow"/>
                <w:sz w:val="18"/>
              </w:rPr>
              <w:t xml:space="preserve">3 </w:t>
            </w:r>
            <w:r>
              <w:rPr>
                <w:sz w:val="18"/>
              </w:rPr>
              <w:t>年以上</w:t>
            </w:r>
          </w:p>
        </w:tc>
      </w:tr>
    </w:tbl>
    <w:p w:rsidR="00666437" w:rsidRDefault="00666437">
      <w:pPr>
        <w:jc w:val="center"/>
        <w:rPr>
          <w:sz w:val="18"/>
        </w:rPr>
        <w:sectPr w:rsidR="00666437">
          <w:pgSz w:w="11910" w:h="16840"/>
          <w:pgMar w:top="1100" w:right="1100" w:bottom="1040" w:left="1680" w:header="880" w:footer="847" w:gutter="0"/>
          <w:cols w:space="720"/>
        </w:sectPr>
      </w:pPr>
    </w:p>
    <w:p w:rsidR="00666437" w:rsidRDefault="00666437">
      <w:pPr>
        <w:pStyle w:val="a3"/>
        <w:rPr>
          <w:sz w:val="20"/>
        </w:rPr>
      </w:pPr>
    </w:p>
    <w:p w:rsidR="00666437" w:rsidRDefault="00666437">
      <w:pPr>
        <w:pStyle w:val="a3"/>
        <w:spacing w:before="7"/>
      </w:pPr>
    </w:p>
    <w:tbl>
      <w:tblPr>
        <w:tblStyle w:val="TableNormal"/>
        <w:tblW w:w="0" w:type="auto"/>
        <w:tblInd w:w="29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840"/>
        <w:gridCol w:w="1729"/>
        <w:gridCol w:w="1457"/>
        <w:gridCol w:w="1640"/>
        <w:gridCol w:w="1640"/>
        <w:gridCol w:w="1358"/>
      </w:tblGrid>
      <w:tr w:rsidR="00666437">
        <w:trPr>
          <w:trHeight w:hRule="exact" w:val="399"/>
        </w:trPr>
        <w:tc>
          <w:tcPr>
            <w:tcW w:w="840" w:type="dxa"/>
            <w:tcBorders>
              <w:left w:val="nil"/>
            </w:tcBorders>
          </w:tcPr>
          <w:p w:rsidR="00666437" w:rsidRDefault="008A0C53">
            <w:pPr>
              <w:pStyle w:val="TableParagraph"/>
              <w:spacing w:before="100"/>
              <w:ind w:right="364"/>
              <w:jc w:val="right"/>
              <w:rPr>
                <w:rFonts w:ascii="Arial Narrow"/>
                <w:sz w:val="18"/>
              </w:rPr>
            </w:pPr>
            <w:r>
              <w:rPr>
                <w:rFonts w:ascii="Arial Narrow"/>
                <w:sz w:val="18"/>
              </w:rPr>
              <w:t>5</w:t>
            </w:r>
          </w:p>
        </w:tc>
        <w:tc>
          <w:tcPr>
            <w:tcW w:w="1729" w:type="dxa"/>
          </w:tcPr>
          <w:p w:rsidR="00666437" w:rsidRDefault="008A0C53">
            <w:pPr>
              <w:pStyle w:val="TableParagraph"/>
              <w:spacing w:before="56"/>
              <w:ind w:left="14"/>
              <w:rPr>
                <w:sz w:val="18"/>
              </w:rPr>
            </w:pPr>
            <w:r>
              <w:rPr>
                <w:sz w:val="18"/>
              </w:rPr>
              <w:t>黎平衡</w:t>
            </w:r>
          </w:p>
        </w:tc>
        <w:tc>
          <w:tcPr>
            <w:tcW w:w="1457" w:type="dxa"/>
          </w:tcPr>
          <w:p w:rsidR="00666437" w:rsidRDefault="008A0C53">
            <w:pPr>
              <w:pStyle w:val="TableParagraph"/>
              <w:spacing w:before="56"/>
              <w:ind w:left="253" w:right="253"/>
              <w:jc w:val="center"/>
              <w:rPr>
                <w:sz w:val="18"/>
              </w:rPr>
            </w:pPr>
            <w:r>
              <w:rPr>
                <w:sz w:val="18"/>
              </w:rPr>
              <w:t>招生备用金</w:t>
            </w:r>
          </w:p>
        </w:tc>
        <w:tc>
          <w:tcPr>
            <w:tcW w:w="1640" w:type="dxa"/>
          </w:tcPr>
          <w:p w:rsidR="00666437" w:rsidRDefault="008A0C53">
            <w:pPr>
              <w:pStyle w:val="TableParagraph"/>
              <w:spacing w:before="100"/>
              <w:ind w:right="172"/>
              <w:jc w:val="right"/>
              <w:rPr>
                <w:rFonts w:ascii="Arial Narrow"/>
                <w:sz w:val="18"/>
              </w:rPr>
            </w:pPr>
            <w:r>
              <w:rPr>
                <w:rFonts w:ascii="Arial Narrow"/>
                <w:sz w:val="18"/>
              </w:rPr>
              <w:t>24,500.00</w:t>
            </w:r>
          </w:p>
        </w:tc>
        <w:tc>
          <w:tcPr>
            <w:tcW w:w="1640" w:type="dxa"/>
          </w:tcPr>
          <w:p w:rsidR="00666437" w:rsidRDefault="008A0C53">
            <w:pPr>
              <w:pStyle w:val="TableParagraph"/>
              <w:spacing w:before="100"/>
              <w:ind w:right="175"/>
              <w:jc w:val="right"/>
              <w:rPr>
                <w:rFonts w:ascii="Arial Narrow"/>
                <w:sz w:val="18"/>
              </w:rPr>
            </w:pPr>
            <w:r>
              <w:rPr>
                <w:rFonts w:ascii="Arial Narrow"/>
                <w:sz w:val="18"/>
              </w:rPr>
              <w:t>24,500.00</w:t>
            </w:r>
          </w:p>
        </w:tc>
        <w:tc>
          <w:tcPr>
            <w:tcW w:w="1358" w:type="dxa"/>
            <w:tcBorders>
              <w:right w:val="nil"/>
            </w:tcBorders>
          </w:tcPr>
          <w:p w:rsidR="00666437" w:rsidRDefault="008A0C53">
            <w:pPr>
              <w:pStyle w:val="TableParagraph"/>
              <w:spacing w:before="56"/>
              <w:ind w:right="343"/>
              <w:jc w:val="right"/>
              <w:rPr>
                <w:sz w:val="18"/>
              </w:rPr>
            </w:pPr>
            <w:r>
              <w:rPr>
                <w:rFonts w:ascii="Arial Narrow" w:eastAsia="Arial Narrow"/>
                <w:sz w:val="18"/>
              </w:rPr>
              <w:t xml:space="preserve">3 </w:t>
            </w:r>
            <w:r>
              <w:rPr>
                <w:sz w:val="18"/>
              </w:rPr>
              <w:t>年以上</w:t>
            </w:r>
          </w:p>
        </w:tc>
      </w:tr>
      <w:tr w:rsidR="00666437">
        <w:trPr>
          <w:trHeight w:hRule="exact" w:val="398"/>
        </w:trPr>
        <w:tc>
          <w:tcPr>
            <w:tcW w:w="840" w:type="dxa"/>
            <w:tcBorders>
              <w:left w:val="nil"/>
            </w:tcBorders>
          </w:tcPr>
          <w:p w:rsidR="00666437" w:rsidRDefault="008A0C53">
            <w:pPr>
              <w:pStyle w:val="TableParagraph"/>
              <w:spacing w:before="100"/>
              <w:ind w:right="364"/>
              <w:jc w:val="right"/>
              <w:rPr>
                <w:rFonts w:ascii="Arial Narrow"/>
                <w:sz w:val="18"/>
              </w:rPr>
            </w:pPr>
            <w:r>
              <w:rPr>
                <w:rFonts w:ascii="Arial Narrow"/>
                <w:sz w:val="18"/>
              </w:rPr>
              <w:t>6</w:t>
            </w:r>
          </w:p>
        </w:tc>
        <w:tc>
          <w:tcPr>
            <w:tcW w:w="1729" w:type="dxa"/>
          </w:tcPr>
          <w:p w:rsidR="00666437" w:rsidRDefault="008A0C53">
            <w:pPr>
              <w:pStyle w:val="TableParagraph"/>
              <w:spacing w:before="58"/>
              <w:ind w:left="14"/>
              <w:rPr>
                <w:sz w:val="18"/>
              </w:rPr>
            </w:pPr>
            <w:r>
              <w:rPr>
                <w:sz w:val="18"/>
              </w:rPr>
              <w:t>尚子俊</w:t>
            </w:r>
          </w:p>
        </w:tc>
        <w:tc>
          <w:tcPr>
            <w:tcW w:w="1457" w:type="dxa"/>
          </w:tcPr>
          <w:p w:rsidR="00666437" w:rsidRDefault="008A0C53">
            <w:pPr>
              <w:pStyle w:val="TableParagraph"/>
              <w:spacing w:before="58"/>
              <w:ind w:left="253" w:right="253"/>
              <w:jc w:val="center"/>
              <w:rPr>
                <w:sz w:val="18"/>
              </w:rPr>
            </w:pPr>
            <w:r>
              <w:rPr>
                <w:sz w:val="18"/>
              </w:rPr>
              <w:t>招生备用金</w:t>
            </w:r>
          </w:p>
        </w:tc>
        <w:tc>
          <w:tcPr>
            <w:tcW w:w="1640" w:type="dxa"/>
          </w:tcPr>
          <w:p w:rsidR="00666437" w:rsidRDefault="008A0C53">
            <w:pPr>
              <w:pStyle w:val="TableParagraph"/>
              <w:spacing w:before="100"/>
              <w:ind w:right="172"/>
              <w:jc w:val="right"/>
              <w:rPr>
                <w:rFonts w:ascii="Arial Narrow"/>
                <w:sz w:val="18"/>
              </w:rPr>
            </w:pPr>
            <w:r>
              <w:rPr>
                <w:rFonts w:ascii="Arial Narrow"/>
                <w:sz w:val="18"/>
              </w:rPr>
              <w:t>1,020.00</w:t>
            </w:r>
          </w:p>
        </w:tc>
        <w:tc>
          <w:tcPr>
            <w:tcW w:w="1640" w:type="dxa"/>
          </w:tcPr>
          <w:p w:rsidR="00666437" w:rsidRDefault="008A0C53">
            <w:pPr>
              <w:pStyle w:val="TableParagraph"/>
              <w:spacing w:before="100"/>
              <w:ind w:right="175"/>
              <w:jc w:val="right"/>
              <w:rPr>
                <w:rFonts w:ascii="Arial Narrow"/>
                <w:sz w:val="18"/>
              </w:rPr>
            </w:pPr>
            <w:r>
              <w:rPr>
                <w:rFonts w:ascii="Arial Narrow"/>
                <w:sz w:val="18"/>
              </w:rPr>
              <w:t>1,020.00</w:t>
            </w:r>
          </w:p>
        </w:tc>
        <w:tc>
          <w:tcPr>
            <w:tcW w:w="1358" w:type="dxa"/>
            <w:tcBorders>
              <w:right w:val="nil"/>
            </w:tcBorders>
          </w:tcPr>
          <w:p w:rsidR="00666437" w:rsidRDefault="008A0C53">
            <w:pPr>
              <w:pStyle w:val="TableParagraph"/>
              <w:spacing w:before="58"/>
              <w:ind w:right="343"/>
              <w:jc w:val="right"/>
              <w:rPr>
                <w:sz w:val="18"/>
              </w:rPr>
            </w:pPr>
            <w:r>
              <w:rPr>
                <w:rFonts w:ascii="Arial Narrow" w:eastAsia="Arial Narrow"/>
                <w:sz w:val="18"/>
              </w:rPr>
              <w:t xml:space="preserve">3 </w:t>
            </w:r>
            <w:r>
              <w:rPr>
                <w:sz w:val="18"/>
              </w:rPr>
              <w:t>年以上</w:t>
            </w:r>
          </w:p>
        </w:tc>
      </w:tr>
      <w:tr w:rsidR="00666437">
        <w:trPr>
          <w:trHeight w:hRule="exact" w:val="398"/>
        </w:trPr>
        <w:tc>
          <w:tcPr>
            <w:tcW w:w="840" w:type="dxa"/>
            <w:tcBorders>
              <w:left w:val="nil"/>
            </w:tcBorders>
          </w:tcPr>
          <w:p w:rsidR="00666437" w:rsidRDefault="008A0C53">
            <w:pPr>
              <w:pStyle w:val="TableParagraph"/>
              <w:spacing w:before="102"/>
              <w:ind w:right="364"/>
              <w:jc w:val="right"/>
              <w:rPr>
                <w:rFonts w:ascii="Arial Narrow"/>
                <w:sz w:val="18"/>
              </w:rPr>
            </w:pPr>
            <w:r>
              <w:rPr>
                <w:rFonts w:ascii="Arial Narrow"/>
                <w:sz w:val="18"/>
              </w:rPr>
              <w:t>7</w:t>
            </w:r>
          </w:p>
        </w:tc>
        <w:tc>
          <w:tcPr>
            <w:tcW w:w="1729" w:type="dxa"/>
          </w:tcPr>
          <w:p w:rsidR="00666437" w:rsidRDefault="008A0C53">
            <w:pPr>
              <w:pStyle w:val="TableParagraph"/>
              <w:spacing w:before="58"/>
              <w:ind w:left="14"/>
              <w:rPr>
                <w:sz w:val="18"/>
              </w:rPr>
            </w:pPr>
            <w:r>
              <w:rPr>
                <w:sz w:val="18"/>
              </w:rPr>
              <w:t>张磊</w:t>
            </w:r>
          </w:p>
        </w:tc>
        <w:tc>
          <w:tcPr>
            <w:tcW w:w="1457" w:type="dxa"/>
          </w:tcPr>
          <w:p w:rsidR="00666437" w:rsidRDefault="008A0C53">
            <w:pPr>
              <w:pStyle w:val="TableParagraph"/>
              <w:spacing w:before="58"/>
              <w:ind w:left="253" w:right="253"/>
              <w:jc w:val="center"/>
              <w:rPr>
                <w:sz w:val="18"/>
              </w:rPr>
            </w:pPr>
            <w:r>
              <w:rPr>
                <w:sz w:val="18"/>
              </w:rPr>
              <w:t>招生备用金</w:t>
            </w:r>
          </w:p>
        </w:tc>
        <w:tc>
          <w:tcPr>
            <w:tcW w:w="1640" w:type="dxa"/>
          </w:tcPr>
          <w:p w:rsidR="00666437" w:rsidRDefault="008A0C53">
            <w:pPr>
              <w:pStyle w:val="TableParagraph"/>
              <w:spacing w:before="102"/>
              <w:ind w:right="172"/>
              <w:jc w:val="right"/>
              <w:rPr>
                <w:rFonts w:ascii="Arial Narrow"/>
                <w:sz w:val="18"/>
              </w:rPr>
            </w:pPr>
            <w:r>
              <w:rPr>
                <w:rFonts w:ascii="Arial Narrow"/>
                <w:sz w:val="18"/>
              </w:rPr>
              <w:t>10,000.00</w:t>
            </w:r>
          </w:p>
        </w:tc>
        <w:tc>
          <w:tcPr>
            <w:tcW w:w="1640" w:type="dxa"/>
          </w:tcPr>
          <w:p w:rsidR="00666437" w:rsidRDefault="008A0C53">
            <w:pPr>
              <w:pStyle w:val="TableParagraph"/>
              <w:spacing w:before="102"/>
              <w:ind w:right="175"/>
              <w:jc w:val="right"/>
              <w:rPr>
                <w:rFonts w:ascii="Arial Narrow"/>
                <w:sz w:val="18"/>
              </w:rPr>
            </w:pPr>
            <w:r>
              <w:rPr>
                <w:rFonts w:ascii="Arial Narrow"/>
                <w:sz w:val="18"/>
              </w:rPr>
              <w:t>10,000.00</w:t>
            </w:r>
          </w:p>
        </w:tc>
        <w:tc>
          <w:tcPr>
            <w:tcW w:w="1358" w:type="dxa"/>
            <w:tcBorders>
              <w:right w:val="nil"/>
            </w:tcBorders>
          </w:tcPr>
          <w:p w:rsidR="00666437" w:rsidRDefault="008A0C53">
            <w:pPr>
              <w:pStyle w:val="TableParagraph"/>
              <w:spacing w:before="58"/>
              <w:ind w:right="343"/>
              <w:jc w:val="right"/>
              <w:rPr>
                <w:sz w:val="18"/>
              </w:rPr>
            </w:pPr>
            <w:r>
              <w:rPr>
                <w:rFonts w:ascii="Arial Narrow" w:eastAsia="Arial Narrow"/>
                <w:sz w:val="18"/>
              </w:rPr>
              <w:t xml:space="preserve">3 </w:t>
            </w:r>
            <w:r>
              <w:rPr>
                <w:sz w:val="18"/>
              </w:rPr>
              <w:t>年以上</w:t>
            </w:r>
          </w:p>
        </w:tc>
      </w:tr>
      <w:tr w:rsidR="00666437">
        <w:trPr>
          <w:trHeight w:hRule="exact" w:val="401"/>
        </w:trPr>
        <w:tc>
          <w:tcPr>
            <w:tcW w:w="840" w:type="dxa"/>
            <w:tcBorders>
              <w:left w:val="nil"/>
            </w:tcBorders>
          </w:tcPr>
          <w:p w:rsidR="00666437" w:rsidRDefault="008A0C53">
            <w:pPr>
              <w:pStyle w:val="TableParagraph"/>
              <w:spacing w:before="102"/>
              <w:ind w:right="364"/>
              <w:jc w:val="right"/>
              <w:rPr>
                <w:rFonts w:ascii="Arial Narrow"/>
                <w:sz w:val="18"/>
              </w:rPr>
            </w:pPr>
            <w:r>
              <w:rPr>
                <w:rFonts w:ascii="Arial Narrow"/>
                <w:sz w:val="18"/>
              </w:rPr>
              <w:t>8</w:t>
            </w:r>
          </w:p>
        </w:tc>
        <w:tc>
          <w:tcPr>
            <w:tcW w:w="1729" w:type="dxa"/>
          </w:tcPr>
          <w:p w:rsidR="00666437" w:rsidRDefault="008A0C53">
            <w:pPr>
              <w:pStyle w:val="TableParagraph"/>
              <w:spacing w:before="58"/>
              <w:ind w:left="14"/>
              <w:rPr>
                <w:sz w:val="18"/>
              </w:rPr>
            </w:pPr>
            <w:r>
              <w:rPr>
                <w:sz w:val="18"/>
              </w:rPr>
              <w:t>廊坊大学城</w:t>
            </w:r>
          </w:p>
        </w:tc>
        <w:tc>
          <w:tcPr>
            <w:tcW w:w="1457" w:type="dxa"/>
          </w:tcPr>
          <w:p w:rsidR="00666437" w:rsidRDefault="008A0C53">
            <w:pPr>
              <w:pStyle w:val="TableParagraph"/>
              <w:spacing w:before="58"/>
              <w:ind w:left="253" w:right="253"/>
              <w:jc w:val="center"/>
              <w:rPr>
                <w:sz w:val="18"/>
              </w:rPr>
            </w:pPr>
            <w:r>
              <w:rPr>
                <w:sz w:val="18"/>
              </w:rPr>
              <w:t>押金</w:t>
            </w:r>
          </w:p>
        </w:tc>
        <w:tc>
          <w:tcPr>
            <w:tcW w:w="1640" w:type="dxa"/>
          </w:tcPr>
          <w:p w:rsidR="00666437" w:rsidRDefault="008A0C53">
            <w:pPr>
              <w:pStyle w:val="TableParagraph"/>
              <w:spacing w:before="102"/>
              <w:ind w:right="172"/>
              <w:jc w:val="right"/>
              <w:rPr>
                <w:rFonts w:ascii="Arial Narrow"/>
                <w:sz w:val="18"/>
              </w:rPr>
            </w:pPr>
            <w:r>
              <w:rPr>
                <w:rFonts w:ascii="Arial Narrow"/>
                <w:sz w:val="18"/>
              </w:rPr>
              <w:t>200,000.00</w:t>
            </w:r>
          </w:p>
        </w:tc>
        <w:tc>
          <w:tcPr>
            <w:tcW w:w="1640" w:type="dxa"/>
          </w:tcPr>
          <w:p w:rsidR="00666437" w:rsidRDefault="008A0C53">
            <w:pPr>
              <w:pStyle w:val="TableParagraph"/>
              <w:spacing w:before="102"/>
              <w:ind w:right="175"/>
              <w:jc w:val="right"/>
              <w:rPr>
                <w:rFonts w:ascii="Arial Narrow"/>
                <w:sz w:val="18"/>
              </w:rPr>
            </w:pPr>
            <w:r>
              <w:rPr>
                <w:rFonts w:ascii="Arial Narrow"/>
                <w:sz w:val="18"/>
              </w:rPr>
              <w:t>200,000.00</w:t>
            </w:r>
          </w:p>
        </w:tc>
        <w:tc>
          <w:tcPr>
            <w:tcW w:w="1358" w:type="dxa"/>
            <w:tcBorders>
              <w:right w:val="nil"/>
            </w:tcBorders>
          </w:tcPr>
          <w:p w:rsidR="00666437" w:rsidRDefault="008A0C53">
            <w:pPr>
              <w:pStyle w:val="TableParagraph"/>
              <w:spacing w:before="58"/>
              <w:ind w:right="343"/>
              <w:jc w:val="right"/>
              <w:rPr>
                <w:sz w:val="18"/>
              </w:rPr>
            </w:pPr>
            <w:r>
              <w:rPr>
                <w:rFonts w:ascii="Arial Narrow" w:eastAsia="Arial Narrow"/>
                <w:sz w:val="18"/>
              </w:rPr>
              <w:t xml:space="preserve">3 </w:t>
            </w:r>
            <w:r>
              <w:rPr>
                <w:sz w:val="18"/>
              </w:rPr>
              <w:t>年以上</w:t>
            </w:r>
          </w:p>
        </w:tc>
      </w:tr>
      <w:tr w:rsidR="00666437">
        <w:trPr>
          <w:trHeight w:hRule="exact" w:val="408"/>
        </w:trPr>
        <w:tc>
          <w:tcPr>
            <w:tcW w:w="4025" w:type="dxa"/>
            <w:gridSpan w:val="3"/>
            <w:tcBorders>
              <w:left w:val="nil"/>
              <w:bottom w:val="single" w:sz="12" w:space="0" w:color="000000"/>
            </w:tcBorders>
          </w:tcPr>
          <w:p w:rsidR="00666437" w:rsidRDefault="008A0C53">
            <w:pPr>
              <w:pStyle w:val="TableParagraph"/>
              <w:spacing w:before="56"/>
              <w:ind w:left="1821" w:right="1799"/>
              <w:jc w:val="center"/>
              <w:rPr>
                <w:sz w:val="18"/>
              </w:rPr>
            </w:pPr>
            <w:r>
              <w:rPr>
                <w:sz w:val="18"/>
              </w:rPr>
              <w:t>合计</w:t>
            </w:r>
          </w:p>
        </w:tc>
        <w:tc>
          <w:tcPr>
            <w:tcW w:w="1640" w:type="dxa"/>
            <w:tcBorders>
              <w:bottom w:val="single" w:sz="12" w:space="0" w:color="000000"/>
            </w:tcBorders>
          </w:tcPr>
          <w:p w:rsidR="00666437" w:rsidRDefault="008A0C53">
            <w:pPr>
              <w:pStyle w:val="TableParagraph"/>
              <w:spacing w:before="100"/>
              <w:ind w:right="129"/>
              <w:jc w:val="right"/>
              <w:rPr>
                <w:rFonts w:ascii="Arial Narrow"/>
                <w:sz w:val="18"/>
              </w:rPr>
            </w:pPr>
            <w:r>
              <w:rPr>
                <w:rFonts w:ascii="Arial Narrow"/>
                <w:sz w:val="18"/>
              </w:rPr>
              <w:t>314,575.00</w:t>
            </w:r>
          </w:p>
        </w:tc>
        <w:tc>
          <w:tcPr>
            <w:tcW w:w="1640" w:type="dxa"/>
            <w:tcBorders>
              <w:bottom w:val="single" w:sz="12" w:space="0" w:color="000000"/>
            </w:tcBorders>
          </w:tcPr>
          <w:p w:rsidR="00666437" w:rsidRDefault="008A0C53">
            <w:pPr>
              <w:pStyle w:val="TableParagraph"/>
              <w:spacing w:before="100"/>
              <w:ind w:right="132"/>
              <w:jc w:val="right"/>
              <w:rPr>
                <w:rFonts w:ascii="Arial Narrow"/>
                <w:sz w:val="18"/>
              </w:rPr>
            </w:pPr>
            <w:r>
              <w:rPr>
                <w:rFonts w:ascii="Arial Narrow"/>
                <w:sz w:val="18"/>
              </w:rPr>
              <w:t>314,575.00</w:t>
            </w:r>
          </w:p>
        </w:tc>
        <w:tc>
          <w:tcPr>
            <w:tcW w:w="1358" w:type="dxa"/>
            <w:tcBorders>
              <w:bottom w:val="single" w:sz="12" w:space="0" w:color="000000"/>
              <w:right w:val="nil"/>
            </w:tcBorders>
          </w:tcPr>
          <w:p w:rsidR="00666437" w:rsidRDefault="00666437"/>
        </w:tc>
      </w:tr>
    </w:tbl>
    <w:p w:rsidR="00666437" w:rsidRDefault="00666437">
      <w:pPr>
        <w:pStyle w:val="a3"/>
        <w:spacing w:before="2"/>
        <w:rPr>
          <w:sz w:val="8"/>
        </w:rPr>
      </w:pPr>
    </w:p>
    <w:p w:rsidR="00666437" w:rsidRDefault="008A0C53">
      <w:pPr>
        <w:pStyle w:val="a3"/>
        <w:spacing w:before="45" w:line="410" w:lineRule="auto"/>
        <w:ind w:left="305" w:right="288" w:firstLine="479"/>
        <w:jc w:val="both"/>
        <w:rPr>
          <w:lang w:eastAsia="zh-CN"/>
        </w:rPr>
      </w:pPr>
      <w:r>
        <w:rPr>
          <w:lang w:eastAsia="zh-CN"/>
        </w:rPr>
        <w:t>备注：</w:t>
      </w:r>
      <w:r>
        <w:rPr>
          <w:lang w:eastAsia="zh-CN"/>
        </w:rPr>
        <w:t>①</w:t>
      </w:r>
      <w:r>
        <w:rPr>
          <w:lang w:eastAsia="zh-CN"/>
        </w:rPr>
        <w:t>截止</w:t>
      </w:r>
      <w:r>
        <w:rPr>
          <w:spacing w:val="-50"/>
          <w:lang w:eastAsia="zh-CN"/>
        </w:rPr>
        <w:t xml:space="preserve"> </w:t>
      </w:r>
      <w:r>
        <w:rPr>
          <w:rFonts w:ascii="Arial Narrow" w:eastAsia="Arial Narrow" w:hAnsi="Arial Narrow"/>
          <w:lang w:eastAsia="zh-CN"/>
        </w:rPr>
        <w:t>2023</w:t>
      </w:r>
      <w:r>
        <w:rPr>
          <w:rFonts w:ascii="Arial Narrow" w:eastAsia="Arial Narrow" w:hAnsi="Arial Narrow"/>
          <w:spacing w:val="15"/>
          <w:lang w:eastAsia="zh-CN"/>
        </w:rPr>
        <w:t xml:space="preserve"> </w:t>
      </w:r>
      <w:r>
        <w:rPr>
          <w:lang w:eastAsia="zh-CN"/>
        </w:rPr>
        <w:t>年</w:t>
      </w:r>
      <w:r>
        <w:rPr>
          <w:spacing w:val="-51"/>
          <w:lang w:eastAsia="zh-CN"/>
        </w:rPr>
        <w:t xml:space="preserve"> </w:t>
      </w:r>
      <w:r>
        <w:rPr>
          <w:rFonts w:ascii="Arial Narrow" w:eastAsia="Arial Narrow" w:hAnsi="Arial Narrow"/>
          <w:spacing w:val="-2"/>
          <w:lang w:eastAsia="zh-CN"/>
        </w:rPr>
        <w:t>1</w:t>
      </w:r>
      <w:r>
        <w:rPr>
          <w:rFonts w:ascii="Arial Narrow" w:eastAsia="Arial Narrow" w:hAnsi="Arial Narrow"/>
          <w:lang w:eastAsia="zh-CN"/>
        </w:rPr>
        <w:t>2</w:t>
      </w:r>
      <w:r>
        <w:rPr>
          <w:rFonts w:ascii="Arial Narrow" w:eastAsia="Arial Narrow" w:hAnsi="Arial Narrow"/>
          <w:spacing w:val="15"/>
          <w:lang w:eastAsia="zh-CN"/>
        </w:rPr>
        <w:t xml:space="preserve"> </w:t>
      </w:r>
      <w:r>
        <w:rPr>
          <w:lang w:eastAsia="zh-CN"/>
        </w:rPr>
        <w:t>月</w:t>
      </w:r>
      <w:r>
        <w:rPr>
          <w:spacing w:val="-51"/>
          <w:lang w:eastAsia="zh-CN"/>
        </w:rPr>
        <w:t xml:space="preserve"> </w:t>
      </w:r>
      <w:r>
        <w:rPr>
          <w:rFonts w:ascii="Arial Narrow" w:eastAsia="Arial Narrow" w:hAnsi="Arial Narrow"/>
          <w:lang w:eastAsia="zh-CN"/>
        </w:rPr>
        <w:t>31</w:t>
      </w:r>
      <w:r>
        <w:rPr>
          <w:rFonts w:ascii="Arial Narrow" w:eastAsia="Arial Narrow" w:hAnsi="Arial Narrow"/>
          <w:spacing w:val="15"/>
          <w:lang w:eastAsia="zh-CN"/>
        </w:rPr>
        <w:t xml:space="preserve"> </w:t>
      </w:r>
      <w:r>
        <w:rPr>
          <w:lang w:eastAsia="zh-CN"/>
        </w:rPr>
        <w:t>日应收账款中个人借款余额</w:t>
      </w:r>
      <w:r>
        <w:rPr>
          <w:spacing w:val="-51"/>
          <w:lang w:eastAsia="zh-CN"/>
        </w:rPr>
        <w:t xml:space="preserve"> </w:t>
      </w:r>
      <w:r>
        <w:rPr>
          <w:rFonts w:ascii="Arial Narrow" w:eastAsia="Arial Narrow" w:hAnsi="Arial Narrow"/>
          <w:spacing w:val="-14"/>
          <w:lang w:eastAsia="zh-CN"/>
        </w:rPr>
        <w:t>1</w:t>
      </w:r>
      <w:r>
        <w:rPr>
          <w:rFonts w:ascii="Arial Narrow" w:eastAsia="Arial Narrow" w:hAnsi="Arial Narrow"/>
          <w:lang w:eastAsia="zh-CN"/>
        </w:rPr>
        <w:t>14</w:t>
      </w:r>
      <w:r>
        <w:rPr>
          <w:rFonts w:ascii="Arial Narrow" w:eastAsia="Arial Narrow" w:hAnsi="Arial Narrow"/>
          <w:spacing w:val="-2"/>
          <w:lang w:eastAsia="zh-CN"/>
        </w:rPr>
        <w:t>,</w:t>
      </w:r>
      <w:r>
        <w:rPr>
          <w:rFonts w:ascii="Arial Narrow" w:eastAsia="Arial Narrow" w:hAnsi="Arial Narrow"/>
          <w:lang w:eastAsia="zh-CN"/>
        </w:rPr>
        <w:t>575</w:t>
      </w:r>
      <w:r>
        <w:rPr>
          <w:rFonts w:ascii="Arial Narrow" w:eastAsia="Arial Narrow" w:hAnsi="Arial Narrow"/>
          <w:spacing w:val="-2"/>
          <w:lang w:eastAsia="zh-CN"/>
        </w:rPr>
        <w:t>.0</w:t>
      </w:r>
      <w:r>
        <w:rPr>
          <w:rFonts w:ascii="Arial Narrow" w:eastAsia="Arial Narrow" w:hAnsi="Arial Narrow"/>
          <w:lang w:eastAsia="zh-CN"/>
        </w:rPr>
        <w:t>0</w:t>
      </w:r>
      <w:r>
        <w:rPr>
          <w:rFonts w:ascii="Arial Narrow" w:eastAsia="Arial Narrow" w:hAnsi="Arial Narrow"/>
          <w:spacing w:val="17"/>
          <w:lang w:eastAsia="zh-CN"/>
        </w:rPr>
        <w:t xml:space="preserve"> </w:t>
      </w:r>
      <w:r>
        <w:rPr>
          <w:lang w:eastAsia="zh-CN"/>
        </w:rPr>
        <w:t>元，为本学院原聘用的招生人</w:t>
      </w:r>
      <w:r>
        <w:rPr>
          <w:spacing w:val="2"/>
          <w:lang w:eastAsia="zh-CN"/>
        </w:rPr>
        <w:t>员</w:t>
      </w:r>
      <w:r>
        <w:rPr>
          <w:lang w:eastAsia="zh-CN"/>
        </w:rPr>
        <w:t>，借款用途为扩大招</w:t>
      </w:r>
      <w:r>
        <w:rPr>
          <w:spacing w:val="2"/>
          <w:lang w:eastAsia="zh-CN"/>
        </w:rPr>
        <w:t>生</w:t>
      </w:r>
      <w:r>
        <w:rPr>
          <w:lang w:eastAsia="zh-CN"/>
        </w:rPr>
        <w:t>使用，后因本学院运</w:t>
      </w:r>
      <w:r>
        <w:rPr>
          <w:spacing w:val="2"/>
          <w:lang w:eastAsia="zh-CN"/>
        </w:rPr>
        <w:t>营</w:t>
      </w:r>
      <w:r>
        <w:rPr>
          <w:lang w:eastAsia="zh-CN"/>
        </w:rPr>
        <w:t>状况不佳，招生情况不良，相关聘</w:t>
      </w:r>
      <w:r>
        <w:rPr>
          <w:spacing w:val="2"/>
          <w:lang w:eastAsia="zh-CN"/>
        </w:rPr>
        <w:t>用</w:t>
      </w:r>
      <w:r>
        <w:rPr>
          <w:lang w:eastAsia="zh-CN"/>
        </w:rPr>
        <w:t>人员未将当时借款还</w:t>
      </w:r>
      <w:r>
        <w:rPr>
          <w:spacing w:val="2"/>
          <w:lang w:eastAsia="zh-CN"/>
        </w:rPr>
        <w:t>回</w:t>
      </w:r>
      <w:r>
        <w:rPr>
          <w:lang w:eastAsia="zh-CN"/>
        </w:rPr>
        <w:t>，目前正在核实借款</w:t>
      </w:r>
      <w:r>
        <w:rPr>
          <w:spacing w:val="2"/>
          <w:lang w:eastAsia="zh-CN"/>
        </w:rPr>
        <w:t>人</w:t>
      </w:r>
      <w:r>
        <w:rPr>
          <w:lang w:eastAsia="zh-CN"/>
        </w:rPr>
        <w:t>信息，待情况核实清楚后召开本单位董事会后进行处理。</w:t>
      </w:r>
    </w:p>
    <w:p w:rsidR="00666437" w:rsidRDefault="008A0C53">
      <w:pPr>
        <w:pStyle w:val="a3"/>
        <w:spacing w:before="58" w:line="396" w:lineRule="auto"/>
        <w:ind w:left="305" w:right="292" w:firstLine="479"/>
        <w:jc w:val="both"/>
        <w:rPr>
          <w:lang w:eastAsia="zh-CN"/>
        </w:rPr>
      </w:pPr>
      <w:r>
        <w:rPr>
          <w:lang w:eastAsia="zh-CN"/>
        </w:rPr>
        <w:t>②</w:t>
      </w:r>
      <w:r>
        <w:rPr>
          <w:lang w:eastAsia="zh-CN"/>
        </w:rPr>
        <w:t>本学院应收廊坊大学城押金</w:t>
      </w:r>
      <w:r>
        <w:rPr>
          <w:lang w:eastAsia="zh-CN"/>
        </w:rPr>
        <w:t xml:space="preserve"> </w:t>
      </w:r>
      <w:r>
        <w:rPr>
          <w:rFonts w:ascii="Arial Narrow" w:eastAsia="Arial Narrow" w:hAnsi="Arial Narrow"/>
          <w:lang w:eastAsia="zh-CN"/>
        </w:rPr>
        <w:t xml:space="preserve">200,000.00 </w:t>
      </w:r>
      <w:r>
        <w:rPr>
          <w:lang w:eastAsia="zh-CN"/>
        </w:rPr>
        <w:t>元，属于本学院单方面违约已无法收回，现双方正在就解约事项商议解决方案。</w:t>
      </w:r>
    </w:p>
    <w:p w:rsidR="00666437" w:rsidRDefault="008A0C53">
      <w:pPr>
        <w:pStyle w:val="a3"/>
        <w:spacing w:before="74"/>
        <w:ind w:left="785"/>
      </w:pPr>
      <w:r>
        <w:t>（</w:t>
      </w:r>
      <w:r>
        <w:rPr>
          <w:rFonts w:ascii="Arial Narrow" w:eastAsia="Arial Narrow"/>
        </w:rPr>
        <w:t>3</w:t>
      </w:r>
      <w:r>
        <w:t>）预付账款：</w:t>
      </w:r>
    </w:p>
    <w:p w:rsidR="00666437" w:rsidRDefault="00666437">
      <w:pPr>
        <w:pStyle w:val="a3"/>
        <w:spacing w:before="4" w:after="1"/>
        <w:rPr>
          <w:sz w:val="13"/>
        </w:rPr>
      </w:pPr>
    </w:p>
    <w:tbl>
      <w:tblPr>
        <w:tblStyle w:val="TableNormal"/>
        <w:tblW w:w="0" w:type="auto"/>
        <w:tblInd w:w="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4"/>
        <w:gridCol w:w="1654"/>
        <w:gridCol w:w="1844"/>
        <w:gridCol w:w="1558"/>
        <w:gridCol w:w="1419"/>
        <w:gridCol w:w="1416"/>
      </w:tblGrid>
      <w:tr w:rsidR="00666437">
        <w:trPr>
          <w:trHeight w:hRule="exact" w:val="437"/>
        </w:trPr>
        <w:tc>
          <w:tcPr>
            <w:tcW w:w="734" w:type="dxa"/>
            <w:tcBorders>
              <w:left w:val="nil"/>
              <w:bottom w:val="dotted" w:sz="4" w:space="0" w:color="000000"/>
              <w:right w:val="dotted" w:sz="4" w:space="0" w:color="000000"/>
            </w:tcBorders>
          </w:tcPr>
          <w:p w:rsidR="00666437" w:rsidRDefault="008A0C53">
            <w:pPr>
              <w:pStyle w:val="TableParagraph"/>
              <w:spacing w:before="15"/>
              <w:ind w:left="127"/>
              <w:rPr>
                <w:sz w:val="18"/>
              </w:rPr>
            </w:pPr>
            <w:r>
              <w:rPr>
                <w:sz w:val="18"/>
              </w:rPr>
              <w:t>序号</w:t>
            </w:r>
          </w:p>
        </w:tc>
        <w:tc>
          <w:tcPr>
            <w:tcW w:w="1654" w:type="dxa"/>
            <w:tcBorders>
              <w:left w:val="dotted" w:sz="4" w:space="0" w:color="000000"/>
              <w:bottom w:val="dotted" w:sz="4" w:space="0" w:color="000000"/>
              <w:right w:val="dotted" w:sz="4" w:space="0" w:color="000000"/>
            </w:tcBorders>
          </w:tcPr>
          <w:p w:rsidR="00666437" w:rsidRDefault="008A0C53">
            <w:pPr>
              <w:pStyle w:val="TableParagraph"/>
              <w:spacing w:before="73"/>
              <w:ind w:left="191"/>
              <w:rPr>
                <w:sz w:val="18"/>
              </w:rPr>
            </w:pPr>
            <w:r>
              <w:rPr>
                <w:sz w:val="18"/>
              </w:rPr>
              <w:t>单位名称或项目</w:t>
            </w:r>
          </w:p>
        </w:tc>
        <w:tc>
          <w:tcPr>
            <w:tcW w:w="1844" w:type="dxa"/>
            <w:tcBorders>
              <w:left w:val="dotted" w:sz="4" w:space="0" w:color="000000"/>
              <w:bottom w:val="dotted" w:sz="4" w:space="0" w:color="000000"/>
              <w:right w:val="dotted" w:sz="4" w:space="0" w:color="000000"/>
            </w:tcBorders>
          </w:tcPr>
          <w:p w:rsidR="00666437" w:rsidRDefault="008A0C53">
            <w:pPr>
              <w:pStyle w:val="TableParagraph"/>
              <w:spacing w:before="73"/>
              <w:ind w:left="554"/>
              <w:rPr>
                <w:sz w:val="18"/>
              </w:rPr>
            </w:pPr>
            <w:r>
              <w:rPr>
                <w:sz w:val="18"/>
              </w:rPr>
              <w:t>款项性质</w:t>
            </w:r>
          </w:p>
        </w:tc>
        <w:tc>
          <w:tcPr>
            <w:tcW w:w="1558" w:type="dxa"/>
            <w:tcBorders>
              <w:left w:val="dotted" w:sz="4" w:space="0" w:color="000000"/>
              <w:bottom w:val="dotted" w:sz="4" w:space="0" w:color="000000"/>
              <w:right w:val="dotted" w:sz="4" w:space="0" w:color="000000"/>
            </w:tcBorders>
          </w:tcPr>
          <w:p w:rsidR="00666437" w:rsidRDefault="008A0C53">
            <w:pPr>
              <w:pStyle w:val="TableParagraph"/>
              <w:spacing w:before="73"/>
              <w:ind w:left="232"/>
              <w:rPr>
                <w:sz w:val="18"/>
              </w:rPr>
            </w:pPr>
            <w:r>
              <w:rPr>
                <w:sz w:val="18"/>
              </w:rPr>
              <w:t>年初账面余额</w:t>
            </w:r>
          </w:p>
        </w:tc>
        <w:tc>
          <w:tcPr>
            <w:tcW w:w="1419" w:type="dxa"/>
            <w:tcBorders>
              <w:left w:val="dotted" w:sz="4" w:space="0" w:color="000000"/>
              <w:bottom w:val="dotted" w:sz="4" w:space="0" w:color="000000"/>
              <w:right w:val="dotted" w:sz="4" w:space="0" w:color="000000"/>
            </w:tcBorders>
          </w:tcPr>
          <w:p w:rsidR="00666437" w:rsidRDefault="008A0C53">
            <w:pPr>
              <w:pStyle w:val="TableParagraph"/>
              <w:spacing w:before="73"/>
              <w:ind w:right="164"/>
              <w:jc w:val="right"/>
              <w:rPr>
                <w:sz w:val="18"/>
              </w:rPr>
            </w:pPr>
            <w:r>
              <w:rPr>
                <w:sz w:val="18"/>
              </w:rPr>
              <w:t>年末账面余额</w:t>
            </w:r>
          </w:p>
        </w:tc>
        <w:tc>
          <w:tcPr>
            <w:tcW w:w="1416" w:type="dxa"/>
            <w:tcBorders>
              <w:left w:val="dotted" w:sz="4" w:space="0" w:color="000000"/>
              <w:bottom w:val="dotted" w:sz="4" w:space="0" w:color="000000"/>
              <w:right w:val="nil"/>
            </w:tcBorders>
          </w:tcPr>
          <w:p w:rsidR="00666437" w:rsidRDefault="008A0C53">
            <w:pPr>
              <w:pStyle w:val="TableParagraph"/>
              <w:spacing w:before="73"/>
              <w:ind w:left="353" w:right="355"/>
              <w:jc w:val="center"/>
              <w:rPr>
                <w:sz w:val="18"/>
              </w:rPr>
            </w:pPr>
            <w:r>
              <w:rPr>
                <w:sz w:val="18"/>
              </w:rPr>
              <w:t>账龄</w:t>
            </w:r>
          </w:p>
        </w:tc>
      </w:tr>
      <w:tr w:rsidR="00666437">
        <w:trPr>
          <w:trHeight w:hRule="exact" w:val="427"/>
        </w:trPr>
        <w:tc>
          <w:tcPr>
            <w:tcW w:w="734" w:type="dxa"/>
            <w:tcBorders>
              <w:top w:val="dotted" w:sz="4" w:space="0" w:color="000000"/>
              <w:left w:val="nil"/>
              <w:bottom w:val="dotted" w:sz="4" w:space="0" w:color="000000"/>
              <w:right w:val="dotted" w:sz="4" w:space="0" w:color="000000"/>
            </w:tcBorders>
          </w:tcPr>
          <w:p w:rsidR="00666437" w:rsidRDefault="008A0C53">
            <w:pPr>
              <w:pStyle w:val="TableParagraph"/>
              <w:spacing w:before="114"/>
              <w:ind w:left="19"/>
              <w:jc w:val="center"/>
              <w:rPr>
                <w:rFonts w:ascii="Arial Narrow"/>
                <w:sz w:val="18"/>
              </w:rPr>
            </w:pPr>
            <w:r>
              <w:rPr>
                <w:rFonts w:ascii="Arial Narrow"/>
                <w:sz w:val="18"/>
              </w:rPr>
              <w:t>1</w:t>
            </w:r>
          </w:p>
        </w:tc>
        <w:tc>
          <w:tcPr>
            <w:tcW w:w="1654"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73"/>
              <w:ind w:left="16"/>
              <w:rPr>
                <w:sz w:val="18"/>
              </w:rPr>
            </w:pPr>
            <w:r>
              <w:rPr>
                <w:sz w:val="18"/>
              </w:rPr>
              <w:t>北京地大正广</w:t>
            </w:r>
          </w:p>
        </w:tc>
        <w:tc>
          <w:tcPr>
            <w:tcW w:w="1844"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73"/>
              <w:ind w:left="554"/>
              <w:rPr>
                <w:sz w:val="18"/>
              </w:rPr>
            </w:pPr>
            <w:r>
              <w:rPr>
                <w:sz w:val="18"/>
              </w:rPr>
              <w:t>咨询费</w:t>
            </w:r>
          </w:p>
        </w:tc>
        <w:tc>
          <w:tcPr>
            <w:tcW w:w="1558"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4"/>
              <w:ind w:right="117"/>
              <w:jc w:val="right"/>
              <w:rPr>
                <w:rFonts w:ascii="Arial Narrow"/>
                <w:sz w:val="18"/>
              </w:rPr>
            </w:pPr>
            <w:r>
              <w:rPr>
                <w:rFonts w:ascii="Arial Narrow"/>
                <w:sz w:val="18"/>
              </w:rPr>
              <w:t>6,000.00</w:t>
            </w:r>
          </w:p>
        </w:tc>
        <w:tc>
          <w:tcPr>
            <w:tcW w:w="141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4"/>
              <w:ind w:right="103"/>
              <w:jc w:val="right"/>
              <w:rPr>
                <w:rFonts w:ascii="Arial Narrow"/>
                <w:sz w:val="18"/>
              </w:rPr>
            </w:pPr>
            <w:r>
              <w:rPr>
                <w:rFonts w:ascii="Arial Narrow"/>
                <w:sz w:val="18"/>
              </w:rPr>
              <w:t>6,000.00</w:t>
            </w:r>
          </w:p>
        </w:tc>
        <w:tc>
          <w:tcPr>
            <w:tcW w:w="1416" w:type="dxa"/>
            <w:tcBorders>
              <w:top w:val="dotted" w:sz="4" w:space="0" w:color="000000"/>
              <w:left w:val="dotted" w:sz="4" w:space="0" w:color="000000"/>
              <w:bottom w:val="dotted" w:sz="4" w:space="0" w:color="000000"/>
              <w:right w:val="nil"/>
            </w:tcBorders>
          </w:tcPr>
          <w:p w:rsidR="00666437" w:rsidRDefault="008A0C53">
            <w:pPr>
              <w:pStyle w:val="TableParagraph"/>
              <w:spacing w:before="73"/>
              <w:ind w:left="353" w:right="355"/>
              <w:jc w:val="center"/>
              <w:rPr>
                <w:sz w:val="18"/>
              </w:rPr>
            </w:pPr>
            <w:r>
              <w:rPr>
                <w:rFonts w:ascii="Arial Narrow" w:eastAsia="Arial Narrow"/>
                <w:sz w:val="18"/>
              </w:rPr>
              <w:t xml:space="preserve">3 </w:t>
            </w:r>
            <w:r>
              <w:rPr>
                <w:sz w:val="18"/>
              </w:rPr>
              <w:t>年以上</w:t>
            </w:r>
          </w:p>
        </w:tc>
      </w:tr>
      <w:tr w:rsidR="00666437">
        <w:trPr>
          <w:trHeight w:hRule="exact" w:val="427"/>
        </w:trPr>
        <w:tc>
          <w:tcPr>
            <w:tcW w:w="734" w:type="dxa"/>
            <w:tcBorders>
              <w:top w:val="dotted" w:sz="4" w:space="0" w:color="000000"/>
              <w:left w:val="nil"/>
              <w:bottom w:val="dotted" w:sz="4" w:space="0" w:color="000000"/>
              <w:right w:val="dotted" w:sz="4" w:space="0" w:color="000000"/>
            </w:tcBorders>
          </w:tcPr>
          <w:p w:rsidR="00666437" w:rsidRDefault="008A0C53">
            <w:pPr>
              <w:pStyle w:val="TableParagraph"/>
              <w:spacing w:before="114"/>
              <w:ind w:left="19"/>
              <w:jc w:val="center"/>
              <w:rPr>
                <w:rFonts w:ascii="Arial Narrow"/>
                <w:sz w:val="18"/>
              </w:rPr>
            </w:pPr>
            <w:r>
              <w:rPr>
                <w:rFonts w:ascii="Arial Narrow"/>
                <w:sz w:val="18"/>
              </w:rPr>
              <w:t>2</w:t>
            </w:r>
          </w:p>
        </w:tc>
        <w:tc>
          <w:tcPr>
            <w:tcW w:w="1654"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73"/>
              <w:ind w:left="16"/>
              <w:rPr>
                <w:sz w:val="18"/>
              </w:rPr>
            </w:pPr>
            <w:r>
              <w:rPr>
                <w:sz w:val="18"/>
              </w:rPr>
              <w:t>民办协会</w:t>
            </w:r>
          </w:p>
        </w:tc>
        <w:tc>
          <w:tcPr>
            <w:tcW w:w="1844"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73"/>
              <w:ind w:left="554"/>
              <w:rPr>
                <w:sz w:val="18"/>
              </w:rPr>
            </w:pPr>
            <w:r>
              <w:rPr>
                <w:sz w:val="18"/>
              </w:rPr>
              <w:t>会费</w:t>
            </w:r>
          </w:p>
        </w:tc>
        <w:tc>
          <w:tcPr>
            <w:tcW w:w="1558"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4"/>
              <w:ind w:right="117"/>
              <w:jc w:val="right"/>
              <w:rPr>
                <w:rFonts w:ascii="Arial Narrow"/>
                <w:sz w:val="18"/>
              </w:rPr>
            </w:pPr>
            <w:r>
              <w:rPr>
                <w:rFonts w:ascii="Arial Narrow"/>
                <w:sz w:val="18"/>
              </w:rPr>
              <w:t>100.00</w:t>
            </w:r>
          </w:p>
        </w:tc>
        <w:tc>
          <w:tcPr>
            <w:tcW w:w="141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4"/>
              <w:ind w:right="103"/>
              <w:jc w:val="right"/>
              <w:rPr>
                <w:rFonts w:ascii="Arial Narrow"/>
                <w:sz w:val="18"/>
              </w:rPr>
            </w:pPr>
            <w:r>
              <w:rPr>
                <w:rFonts w:ascii="Arial Narrow"/>
                <w:sz w:val="18"/>
              </w:rPr>
              <w:t>100.00</w:t>
            </w:r>
          </w:p>
        </w:tc>
        <w:tc>
          <w:tcPr>
            <w:tcW w:w="1416" w:type="dxa"/>
            <w:tcBorders>
              <w:top w:val="dotted" w:sz="4" w:space="0" w:color="000000"/>
              <w:left w:val="dotted" w:sz="4" w:space="0" w:color="000000"/>
              <w:bottom w:val="dotted" w:sz="4" w:space="0" w:color="000000"/>
              <w:right w:val="nil"/>
            </w:tcBorders>
          </w:tcPr>
          <w:p w:rsidR="00666437" w:rsidRDefault="008A0C53">
            <w:pPr>
              <w:pStyle w:val="TableParagraph"/>
              <w:spacing w:before="73"/>
              <w:ind w:left="353" w:right="355"/>
              <w:jc w:val="center"/>
              <w:rPr>
                <w:sz w:val="18"/>
              </w:rPr>
            </w:pPr>
            <w:r>
              <w:rPr>
                <w:rFonts w:ascii="Arial Narrow" w:eastAsia="Arial Narrow"/>
                <w:sz w:val="18"/>
              </w:rPr>
              <w:t xml:space="preserve">3 </w:t>
            </w:r>
            <w:r>
              <w:rPr>
                <w:sz w:val="18"/>
              </w:rPr>
              <w:t>年以上</w:t>
            </w:r>
          </w:p>
        </w:tc>
      </w:tr>
      <w:tr w:rsidR="00666437">
        <w:trPr>
          <w:trHeight w:hRule="exact" w:val="444"/>
        </w:trPr>
        <w:tc>
          <w:tcPr>
            <w:tcW w:w="4232" w:type="dxa"/>
            <w:gridSpan w:val="3"/>
            <w:tcBorders>
              <w:top w:val="dotted" w:sz="4" w:space="0" w:color="000000"/>
              <w:left w:val="nil"/>
              <w:right w:val="dotted" w:sz="4" w:space="0" w:color="000000"/>
            </w:tcBorders>
          </w:tcPr>
          <w:p w:rsidR="00666437" w:rsidRDefault="008A0C53">
            <w:pPr>
              <w:pStyle w:val="TableParagraph"/>
              <w:spacing w:before="75"/>
              <w:ind w:left="1924" w:right="1903"/>
              <w:jc w:val="center"/>
              <w:rPr>
                <w:sz w:val="18"/>
              </w:rPr>
            </w:pPr>
            <w:r>
              <w:rPr>
                <w:sz w:val="18"/>
              </w:rPr>
              <w:t>合计</w:t>
            </w:r>
          </w:p>
        </w:tc>
        <w:tc>
          <w:tcPr>
            <w:tcW w:w="1558" w:type="dxa"/>
            <w:tcBorders>
              <w:top w:val="dotted" w:sz="4" w:space="0" w:color="000000"/>
              <w:left w:val="dotted" w:sz="4" w:space="0" w:color="000000"/>
              <w:right w:val="dotted" w:sz="4" w:space="0" w:color="000000"/>
            </w:tcBorders>
          </w:tcPr>
          <w:p w:rsidR="00666437" w:rsidRDefault="008A0C53">
            <w:pPr>
              <w:pStyle w:val="TableParagraph"/>
              <w:spacing w:before="117"/>
              <w:ind w:right="119"/>
              <w:jc w:val="right"/>
              <w:rPr>
                <w:rFonts w:ascii="Arial Narrow"/>
                <w:sz w:val="18"/>
              </w:rPr>
            </w:pPr>
            <w:r>
              <w:rPr>
                <w:rFonts w:ascii="Arial Narrow"/>
                <w:sz w:val="18"/>
              </w:rPr>
              <w:t>6,100.00</w:t>
            </w:r>
          </w:p>
        </w:tc>
        <w:tc>
          <w:tcPr>
            <w:tcW w:w="1419" w:type="dxa"/>
            <w:tcBorders>
              <w:top w:val="dotted" w:sz="4" w:space="0" w:color="000000"/>
              <w:left w:val="dotted" w:sz="4" w:space="0" w:color="000000"/>
              <w:right w:val="dotted" w:sz="4" w:space="0" w:color="000000"/>
            </w:tcBorders>
          </w:tcPr>
          <w:p w:rsidR="00666437" w:rsidRDefault="008A0C53">
            <w:pPr>
              <w:pStyle w:val="TableParagraph"/>
              <w:spacing w:before="117"/>
              <w:ind w:right="119"/>
              <w:jc w:val="right"/>
              <w:rPr>
                <w:rFonts w:ascii="Arial Narrow"/>
                <w:sz w:val="18"/>
              </w:rPr>
            </w:pPr>
            <w:r>
              <w:rPr>
                <w:rFonts w:ascii="Arial Narrow"/>
                <w:sz w:val="18"/>
              </w:rPr>
              <w:t>6,100.00</w:t>
            </w:r>
          </w:p>
        </w:tc>
        <w:tc>
          <w:tcPr>
            <w:tcW w:w="1416" w:type="dxa"/>
            <w:tcBorders>
              <w:top w:val="dotted" w:sz="4" w:space="0" w:color="000000"/>
              <w:left w:val="dotted" w:sz="4" w:space="0" w:color="000000"/>
              <w:right w:val="nil"/>
            </w:tcBorders>
          </w:tcPr>
          <w:p w:rsidR="00666437" w:rsidRDefault="00666437"/>
        </w:tc>
      </w:tr>
    </w:tbl>
    <w:p w:rsidR="00666437" w:rsidRDefault="00666437">
      <w:pPr>
        <w:pStyle w:val="a3"/>
        <w:spacing w:before="2"/>
        <w:rPr>
          <w:sz w:val="8"/>
        </w:rPr>
      </w:pPr>
    </w:p>
    <w:p w:rsidR="00666437" w:rsidRDefault="008A0C53">
      <w:pPr>
        <w:pStyle w:val="a3"/>
        <w:spacing w:before="45" w:line="396" w:lineRule="auto"/>
        <w:ind w:left="305" w:right="292" w:firstLine="479"/>
        <w:rPr>
          <w:lang w:eastAsia="zh-CN"/>
        </w:rPr>
      </w:pPr>
      <w:r>
        <w:rPr>
          <w:lang w:eastAsia="zh-CN"/>
        </w:rPr>
        <w:t>备注</w:t>
      </w:r>
      <w:r>
        <w:rPr>
          <w:spacing w:val="-113"/>
          <w:lang w:eastAsia="zh-CN"/>
        </w:rPr>
        <w:t>：</w:t>
      </w:r>
      <w:r>
        <w:rPr>
          <w:lang w:eastAsia="zh-CN"/>
        </w:rPr>
        <w:t>预付北京地大正广</w:t>
      </w:r>
      <w:r>
        <w:rPr>
          <w:spacing w:val="-60"/>
          <w:lang w:eastAsia="zh-CN"/>
        </w:rPr>
        <w:t xml:space="preserve"> </w:t>
      </w:r>
      <w:r>
        <w:rPr>
          <w:rFonts w:ascii="Arial Narrow" w:eastAsia="Arial Narrow"/>
          <w:lang w:eastAsia="zh-CN"/>
        </w:rPr>
        <w:t>6,</w:t>
      </w:r>
      <w:r>
        <w:rPr>
          <w:rFonts w:ascii="Arial Narrow" w:eastAsia="Arial Narrow"/>
          <w:spacing w:val="1"/>
          <w:lang w:eastAsia="zh-CN"/>
        </w:rPr>
        <w:t>0</w:t>
      </w:r>
      <w:r>
        <w:rPr>
          <w:rFonts w:ascii="Arial Narrow" w:eastAsia="Arial Narrow"/>
          <w:spacing w:val="-2"/>
          <w:lang w:eastAsia="zh-CN"/>
        </w:rPr>
        <w:t>0</w:t>
      </w:r>
      <w:r>
        <w:rPr>
          <w:rFonts w:ascii="Arial Narrow" w:eastAsia="Arial Narrow"/>
          <w:lang w:eastAsia="zh-CN"/>
        </w:rPr>
        <w:t>0.</w:t>
      </w:r>
      <w:r>
        <w:rPr>
          <w:rFonts w:ascii="Arial Narrow" w:eastAsia="Arial Narrow"/>
          <w:spacing w:val="-1"/>
          <w:lang w:eastAsia="zh-CN"/>
        </w:rPr>
        <w:t>0</w:t>
      </w:r>
      <w:r>
        <w:rPr>
          <w:rFonts w:ascii="Arial Narrow" w:eastAsia="Arial Narrow"/>
          <w:lang w:eastAsia="zh-CN"/>
        </w:rPr>
        <w:t>0</w:t>
      </w:r>
      <w:r>
        <w:rPr>
          <w:rFonts w:ascii="Arial Narrow" w:eastAsia="Arial Narrow"/>
          <w:spacing w:val="6"/>
          <w:lang w:eastAsia="zh-CN"/>
        </w:rPr>
        <w:t xml:space="preserve"> </w:t>
      </w:r>
      <w:r>
        <w:rPr>
          <w:lang w:eastAsia="zh-CN"/>
        </w:rPr>
        <w:t>为</w:t>
      </w:r>
      <w:r>
        <w:rPr>
          <w:spacing w:val="-60"/>
          <w:lang w:eastAsia="zh-CN"/>
        </w:rPr>
        <w:t xml:space="preserve"> </w:t>
      </w:r>
      <w:r>
        <w:rPr>
          <w:rFonts w:ascii="Arial Narrow" w:eastAsia="Arial Narrow"/>
          <w:lang w:eastAsia="zh-CN"/>
        </w:rPr>
        <w:t>2</w:t>
      </w:r>
      <w:r>
        <w:rPr>
          <w:rFonts w:ascii="Arial Narrow" w:eastAsia="Arial Narrow"/>
          <w:spacing w:val="-2"/>
          <w:lang w:eastAsia="zh-CN"/>
        </w:rPr>
        <w:t>0</w:t>
      </w:r>
      <w:r>
        <w:rPr>
          <w:rFonts w:ascii="Arial Narrow" w:eastAsia="Arial Narrow"/>
          <w:lang w:eastAsia="zh-CN"/>
        </w:rPr>
        <w:t>14</w:t>
      </w:r>
      <w:r>
        <w:rPr>
          <w:rFonts w:ascii="Arial Narrow" w:eastAsia="Arial Narrow"/>
          <w:spacing w:val="7"/>
          <w:lang w:eastAsia="zh-CN"/>
        </w:rPr>
        <w:t xml:space="preserve"> </w:t>
      </w:r>
      <w:r>
        <w:rPr>
          <w:lang w:eastAsia="zh-CN"/>
        </w:rPr>
        <w:t>年</w:t>
      </w:r>
      <w:r>
        <w:rPr>
          <w:spacing w:val="-63"/>
          <w:lang w:eastAsia="zh-CN"/>
        </w:rPr>
        <w:t xml:space="preserve"> </w:t>
      </w:r>
      <w:r>
        <w:rPr>
          <w:rFonts w:ascii="Arial Narrow" w:eastAsia="Arial Narrow"/>
          <w:lang w:eastAsia="zh-CN"/>
        </w:rPr>
        <w:t>5</w:t>
      </w:r>
      <w:r>
        <w:rPr>
          <w:rFonts w:ascii="Arial Narrow" w:eastAsia="Arial Narrow"/>
          <w:spacing w:val="3"/>
          <w:lang w:eastAsia="zh-CN"/>
        </w:rPr>
        <w:t xml:space="preserve"> </w:t>
      </w:r>
      <w:r>
        <w:rPr>
          <w:lang w:eastAsia="zh-CN"/>
        </w:rPr>
        <w:t>月预付的咨询费</w:t>
      </w:r>
      <w:r>
        <w:rPr>
          <w:spacing w:val="-113"/>
          <w:lang w:eastAsia="zh-CN"/>
        </w:rPr>
        <w:t>，</w:t>
      </w:r>
      <w:r>
        <w:rPr>
          <w:lang w:eastAsia="zh-CN"/>
        </w:rPr>
        <w:t>后因发票丢失，一直挂账，暂未处理。</w:t>
      </w:r>
    </w:p>
    <w:p w:rsidR="00666437" w:rsidRDefault="008A0C53">
      <w:pPr>
        <w:pStyle w:val="a3"/>
        <w:spacing w:before="74"/>
        <w:ind w:left="785"/>
        <w:rPr>
          <w:lang w:eastAsia="zh-CN"/>
        </w:rPr>
      </w:pPr>
      <w:r>
        <w:rPr>
          <w:lang w:eastAsia="zh-CN"/>
        </w:rPr>
        <w:t>（</w:t>
      </w:r>
      <w:r>
        <w:rPr>
          <w:rFonts w:ascii="Arial Narrow" w:eastAsia="Arial Narrow"/>
          <w:lang w:eastAsia="zh-CN"/>
        </w:rPr>
        <w:t>4</w:t>
      </w:r>
      <w:r>
        <w:rPr>
          <w:lang w:eastAsia="zh-CN"/>
        </w:rPr>
        <w:t>）固定资产：截止</w:t>
      </w:r>
      <w:r>
        <w:rPr>
          <w:lang w:eastAsia="zh-CN"/>
        </w:rPr>
        <w:t xml:space="preserve"> </w:t>
      </w:r>
      <w:r>
        <w:rPr>
          <w:rFonts w:ascii="Arial Narrow" w:eastAsia="Arial Narrow"/>
          <w:lang w:eastAsia="zh-CN"/>
        </w:rPr>
        <w:t xml:space="preserve">2023 </w:t>
      </w:r>
      <w:r>
        <w:rPr>
          <w:lang w:eastAsia="zh-CN"/>
        </w:rPr>
        <w:t>年</w:t>
      </w:r>
      <w:r>
        <w:rPr>
          <w:lang w:eastAsia="zh-CN"/>
        </w:rPr>
        <w:t xml:space="preserve"> </w:t>
      </w:r>
      <w:r>
        <w:rPr>
          <w:rFonts w:ascii="Arial Narrow" w:eastAsia="Arial Narrow"/>
          <w:lang w:eastAsia="zh-CN"/>
        </w:rPr>
        <w:t xml:space="preserve">12 </w:t>
      </w:r>
      <w:r>
        <w:rPr>
          <w:lang w:eastAsia="zh-CN"/>
        </w:rPr>
        <w:t>月</w:t>
      </w:r>
      <w:r>
        <w:rPr>
          <w:lang w:eastAsia="zh-CN"/>
        </w:rPr>
        <w:t xml:space="preserve"> </w:t>
      </w:r>
      <w:r>
        <w:rPr>
          <w:rFonts w:ascii="Arial Narrow" w:eastAsia="Arial Narrow"/>
          <w:lang w:eastAsia="zh-CN"/>
        </w:rPr>
        <w:t xml:space="preserve">31 </w:t>
      </w:r>
      <w:r>
        <w:rPr>
          <w:lang w:eastAsia="zh-CN"/>
        </w:rPr>
        <w:t>日，固定资产原值</w:t>
      </w:r>
      <w:r>
        <w:rPr>
          <w:lang w:eastAsia="zh-CN"/>
        </w:rPr>
        <w:t xml:space="preserve"> </w:t>
      </w:r>
      <w:r>
        <w:rPr>
          <w:rFonts w:ascii="Arial Narrow" w:eastAsia="Arial Narrow"/>
          <w:lang w:eastAsia="zh-CN"/>
        </w:rPr>
        <w:t xml:space="preserve">507,638.00 </w:t>
      </w:r>
      <w:r>
        <w:rPr>
          <w:lang w:eastAsia="zh-CN"/>
        </w:rPr>
        <w:t>元，折旧</w:t>
      </w:r>
    </w:p>
    <w:p w:rsidR="00666437" w:rsidRDefault="008A0C53">
      <w:pPr>
        <w:pStyle w:val="a3"/>
        <w:spacing w:before="214"/>
        <w:ind w:left="305"/>
        <w:rPr>
          <w:lang w:eastAsia="zh-CN"/>
        </w:rPr>
      </w:pPr>
      <w:r>
        <w:rPr>
          <w:rFonts w:ascii="Arial Narrow" w:eastAsia="Arial Narrow"/>
          <w:lang w:eastAsia="zh-CN"/>
        </w:rPr>
        <w:t xml:space="preserve">422,415.25 </w:t>
      </w:r>
      <w:r>
        <w:rPr>
          <w:lang w:eastAsia="zh-CN"/>
        </w:rPr>
        <w:t>元，净值</w:t>
      </w:r>
      <w:r>
        <w:rPr>
          <w:spacing w:val="-56"/>
          <w:lang w:eastAsia="zh-CN"/>
        </w:rPr>
        <w:t xml:space="preserve"> </w:t>
      </w:r>
      <w:r>
        <w:rPr>
          <w:rFonts w:ascii="Arial Narrow" w:eastAsia="Arial Narrow"/>
          <w:lang w:eastAsia="zh-CN"/>
        </w:rPr>
        <w:t xml:space="preserve">85,222.75 </w:t>
      </w:r>
      <w:r>
        <w:rPr>
          <w:lang w:eastAsia="zh-CN"/>
        </w:rPr>
        <w:t>元。</w:t>
      </w:r>
    </w:p>
    <w:p w:rsidR="00666437" w:rsidRDefault="008A0C53">
      <w:pPr>
        <w:pStyle w:val="a3"/>
        <w:spacing w:before="214"/>
        <w:ind w:left="785"/>
        <w:rPr>
          <w:lang w:eastAsia="zh-CN"/>
        </w:rPr>
      </w:pPr>
      <w:r>
        <w:rPr>
          <w:lang w:eastAsia="zh-CN"/>
        </w:rPr>
        <w:t>（</w:t>
      </w:r>
      <w:r>
        <w:rPr>
          <w:rFonts w:ascii="Arial Narrow" w:eastAsia="Arial Narrow"/>
          <w:lang w:eastAsia="zh-CN"/>
        </w:rPr>
        <w:t>5</w:t>
      </w:r>
      <w:r>
        <w:rPr>
          <w:lang w:eastAsia="zh-CN"/>
        </w:rPr>
        <w:t>）应付款项：</w:t>
      </w:r>
    </w:p>
    <w:p w:rsidR="00666437" w:rsidRDefault="008A0C53">
      <w:pPr>
        <w:pStyle w:val="a3"/>
        <w:spacing w:before="214"/>
        <w:ind w:left="785"/>
        <w:rPr>
          <w:lang w:eastAsia="zh-CN"/>
        </w:rPr>
      </w:pPr>
      <w:r>
        <w:rPr>
          <w:lang w:eastAsia="zh-CN"/>
        </w:rPr>
        <w:t>（</w:t>
      </w:r>
      <w:r>
        <w:rPr>
          <w:rFonts w:ascii="Arial Narrow" w:eastAsia="Arial Narrow"/>
          <w:lang w:eastAsia="zh-CN"/>
        </w:rPr>
        <w:t>5-1</w:t>
      </w:r>
      <w:r>
        <w:rPr>
          <w:lang w:eastAsia="zh-CN"/>
        </w:rPr>
        <w:t>）应付账款：</w:t>
      </w:r>
    </w:p>
    <w:p w:rsidR="00666437" w:rsidRDefault="008A0C53">
      <w:pPr>
        <w:pStyle w:val="a3"/>
        <w:spacing w:before="214" w:line="396" w:lineRule="auto"/>
        <w:ind w:left="305" w:right="290" w:firstLine="479"/>
        <w:rPr>
          <w:lang w:eastAsia="zh-CN"/>
        </w:rPr>
      </w:pPr>
      <w:r>
        <w:rPr>
          <w:lang w:eastAsia="zh-CN"/>
        </w:rPr>
        <w:t>截止</w:t>
      </w:r>
      <w:r>
        <w:rPr>
          <w:lang w:eastAsia="zh-CN"/>
        </w:rPr>
        <w:t xml:space="preserve"> </w:t>
      </w:r>
      <w:r>
        <w:rPr>
          <w:rFonts w:ascii="Arial Narrow" w:eastAsia="Arial Narrow"/>
          <w:lang w:eastAsia="zh-CN"/>
        </w:rPr>
        <w:t xml:space="preserve">2023 </w:t>
      </w:r>
      <w:r>
        <w:rPr>
          <w:lang w:eastAsia="zh-CN"/>
        </w:rPr>
        <w:t>年</w:t>
      </w:r>
      <w:r>
        <w:rPr>
          <w:lang w:eastAsia="zh-CN"/>
        </w:rPr>
        <w:t xml:space="preserve"> </w:t>
      </w:r>
      <w:r>
        <w:rPr>
          <w:rFonts w:ascii="Arial Narrow" w:eastAsia="Arial Narrow"/>
          <w:lang w:eastAsia="zh-CN"/>
        </w:rPr>
        <w:t xml:space="preserve">12 </w:t>
      </w:r>
      <w:r>
        <w:rPr>
          <w:lang w:eastAsia="zh-CN"/>
        </w:rPr>
        <w:t>月</w:t>
      </w:r>
      <w:r>
        <w:rPr>
          <w:lang w:eastAsia="zh-CN"/>
        </w:rPr>
        <w:t xml:space="preserve"> </w:t>
      </w:r>
      <w:r>
        <w:rPr>
          <w:rFonts w:ascii="Arial Narrow" w:eastAsia="Arial Narrow"/>
          <w:lang w:eastAsia="zh-CN"/>
        </w:rPr>
        <w:t xml:space="preserve">31 </w:t>
      </w:r>
      <w:r>
        <w:rPr>
          <w:spacing w:val="-4"/>
          <w:lang w:eastAsia="zh-CN"/>
        </w:rPr>
        <w:t>日，应付账款余额为</w:t>
      </w:r>
      <w:r>
        <w:rPr>
          <w:spacing w:val="-4"/>
          <w:lang w:eastAsia="zh-CN"/>
        </w:rPr>
        <w:t xml:space="preserve"> </w:t>
      </w:r>
      <w:r>
        <w:rPr>
          <w:rFonts w:ascii="Arial Narrow" w:eastAsia="Arial Narrow"/>
          <w:lang w:eastAsia="zh-CN"/>
        </w:rPr>
        <w:t xml:space="preserve">13,888.00 </w:t>
      </w:r>
      <w:r>
        <w:rPr>
          <w:lang w:eastAsia="zh-CN"/>
        </w:rPr>
        <w:t>元，为应收格桑花教育科技公司的培训费，账龄为</w:t>
      </w:r>
      <w:r>
        <w:rPr>
          <w:spacing w:val="-93"/>
          <w:lang w:eastAsia="zh-CN"/>
        </w:rPr>
        <w:t xml:space="preserve"> </w:t>
      </w:r>
      <w:r>
        <w:rPr>
          <w:rFonts w:ascii="Arial Narrow" w:eastAsia="Arial Narrow"/>
          <w:lang w:eastAsia="zh-CN"/>
        </w:rPr>
        <w:t xml:space="preserve">1 </w:t>
      </w:r>
      <w:r>
        <w:rPr>
          <w:lang w:eastAsia="zh-CN"/>
        </w:rPr>
        <w:t>年以内。</w:t>
      </w:r>
    </w:p>
    <w:p w:rsidR="00666437" w:rsidRDefault="008A0C53">
      <w:pPr>
        <w:pStyle w:val="a3"/>
        <w:spacing w:before="37"/>
        <w:ind w:left="785"/>
      </w:pPr>
      <w:r>
        <w:t>（</w:t>
      </w:r>
      <w:r>
        <w:rPr>
          <w:rFonts w:ascii="Arial Narrow" w:eastAsia="Arial Narrow"/>
        </w:rPr>
        <w:t>5-2</w:t>
      </w:r>
      <w:r>
        <w:t>）其他应付款</w:t>
      </w:r>
    </w:p>
    <w:p w:rsidR="00666437" w:rsidRDefault="00666437">
      <w:pPr>
        <w:pStyle w:val="a3"/>
        <w:spacing w:before="3"/>
        <w:rPr>
          <w:sz w:val="19"/>
        </w:rPr>
      </w:pPr>
    </w:p>
    <w:tbl>
      <w:tblPr>
        <w:tblStyle w:val="TableNormal"/>
        <w:tblW w:w="0" w:type="auto"/>
        <w:tblInd w:w="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67"/>
        <w:gridCol w:w="2125"/>
        <w:gridCol w:w="1560"/>
        <w:gridCol w:w="1438"/>
        <w:gridCol w:w="1539"/>
        <w:gridCol w:w="1296"/>
      </w:tblGrid>
      <w:tr w:rsidR="00666437">
        <w:trPr>
          <w:trHeight w:hRule="exact" w:val="437"/>
        </w:trPr>
        <w:tc>
          <w:tcPr>
            <w:tcW w:w="667" w:type="dxa"/>
            <w:tcBorders>
              <w:left w:val="nil"/>
              <w:bottom w:val="dotted" w:sz="4" w:space="0" w:color="000000"/>
              <w:right w:val="dotted" w:sz="4" w:space="0" w:color="000000"/>
            </w:tcBorders>
          </w:tcPr>
          <w:p w:rsidR="00666437" w:rsidRDefault="008A0C53">
            <w:pPr>
              <w:pStyle w:val="TableParagraph"/>
              <w:spacing w:before="13"/>
              <w:ind w:left="107" w:right="154"/>
              <w:jc w:val="center"/>
              <w:rPr>
                <w:sz w:val="18"/>
              </w:rPr>
            </w:pPr>
            <w:r>
              <w:rPr>
                <w:sz w:val="18"/>
              </w:rPr>
              <w:t>序号</w:t>
            </w:r>
          </w:p>
        </w:tc>
        <w:tc>
          <w:tcPr>
            <w:tcW w:w="2125" w:type="dxa"/>
            <w:tcBorders>
              <w:left w:val="dotted" w:sz="4" w:space="0" w:color="000000"/>
              <w:bottom w:val="dotted" w:sz="4" w:space="0" w:color="000000"/>
              <w:right w:val="dotted" w:sz="4" w:space="0" w:color="000000"/>
            </w:tcBorders>
          </w:tcPr>
          <w:p w:rsidR="00666437" w:rsidRDefault="008A0C53">
            <w:pPr>
              <w:pStyle w:val="TableParagraph"/>
              <w:spacing w:before="73"/>
              <w:ind w:left="695"/>
              <w:rPr>
                <w:sz w:val="18"/>
              </w:rPr>
            </w:pPr>
            <w:r>
              <w:rPr>
                <w:sz w:val="18"/>
              </w:rPr>
              <w:t>债权单位</w:t>
            </w:r>
          </w:p>
        </w:tc>
        <w:tc>
          <w:tcPr>
            <w:tcW w:w="1560" w:type="dxa"/>
            <w:tcBorders>
              <w:left w:val="dotted" w:sz="4" w:space="0" w:color="000000"/>
              <w:bottom w:val="dotted" w:sz="4" w:space="0" w:color="000000"/>
              <w:right w:val="dotted" w:sz="4" w:space="0" w:color="000000"/>
            </w:tcBorders>
          </w:tcPr>
          <w:p w:rsidR="00666437" w:rsidRDefault="008A0C53">
            <w:pPr>
              <w:pStyle w:val="TableParagraph"/>
              <w:spacing w:before="73"/>
              <w:ind w:right="413"/>
              <w:jc w:val="right"/>
              <w:rPr>
                <w:sz w:val="18"/>
              </w:rPr>
            </w:pPr>
            <w:r>
              <w:rPr>
                <w:sz w:val="18"/>
              </w:rPr>
              <w:t>款项性质</w:t>
            </w:r>
          </w:p>
        </w:tc>
        <w:tc>
          <w:tcPr>
            <w:tcW w:w="1438" w:type="dxa"/>
            <w:tcBorders>
              <w:left w:val="dotted" w:sz="4" w:space="0" w:color="000000"/>
              <w:bottom w:val="dotted" w:sz="4" w:space="0" w:color="000000"/>
              <w:right w:val="dotted" w:sz="4" w:space="0" w:color="000000"/>
            </w:tcBorders>
          </w:tcPr>
          <w:p w:rsidR="00666437" w:rsidRDefault="008A0C53">
            <w:pPr>
              <w:pStyle w:val="TableParagraph"/>
              <w:spacing w:before="73"/>
              <w:ind w:right="173"/>
              <w:jc w:val="right"/>
              <w:rPr>
                <w:sz w:val="18"/>
              </w:rPr>
            </w:pPr>
            <w:r>
              <w:rPr>
                <w:sz w:val="18"/>
              </w:rPr>
              <w:t>年初账面余额</w:t>
            </w:r>
          </w:p>
        </w:tc>
        <w:tc>
          <w:tcPr>
            <w:tcW w:w="1539" w:type="dxa"/>
            <w:tcBorders>
              <w:left w:val="dotted" w:sz="4" w:space="0" w:color="000000"/>
              <w:bottom w:val="dotted" w:sz="4" w:space="0" w:color="000000"/>
              <w:right w:val="dotted" w:sz="4" w:space="0" w:color="000000"/>
            </w:tcBorders>
          </w:tcPr>
          <w:p w:rsidR="00666437" w:rsidRDefault="008A0C53">
            <w:pPr>
              <w:pStyle w:val="TableParagraph"/>
              <w:spacing w:before="73"/>
              <w:ind w:left="223"/>
              <w:rPr>
                <w:sz w:val="18"/>
              </w:rPr>
            </w:pPr>
            <w:r>
              <w:rPr>
                <w:sz w:val="18"/>
              </w:rPr>
              <w:t>年末账面余额</w:t>
            </w:r>
          </w:p>
        </w:tc>
        <w:tc>
          <w:tcPr>
            <w:tcW w:w="1296" w:type="dxa"/>
            <w:tcBorders>
              <w:left w:val="dotted" w:sz="4" w:space="0" w:color="000000"/>
              <w:bottom w:val="dotted" w:sz="4" w:space="0" w:color="000000"/>
              <w:right w:val="nil"/>
            </w:tcBorders>
          </w:tcPr>
          <w:p w:rsidR="00666437" w:rsidRDefault="008A0C53">
            <w:pPr>
              <w:pStyle w:val="TableParagraph"/>
              <w:spacing w:before="73"/>
              <w:ind w:left="293" w:right="295"/>
              <w:jc w:val="center"/>
              <w:rPr>
                <w:sz w:val="18"/>
              </w:rPr>
            </w:pPr>
            <w:r>
              <w:rPr>
                <w:sz w:val="18"/>
              </w:rPr>
              <w:t>账龄</w:t>
            </w:r>
          </w:p>
        </w:tc>
      </w:tr>
      <w:tr w:rsidR="00666437">
        <w:trPr>
          <w:trHeight w:hRule="exact" w:val="427"/>
        </w:trPr>
        <w:tc>
          <w:tcPr>
            <w:tcW w:w="667" w:type="dxa"/>
            <w:tcBorders>
              <w:top w:val="dotted" w:sz="4" w:space="0" w:color="000000"/>
              <w:left w:val="nil"/>
              <w:bottom w:val="dotted" w:sz="4" w:space="0" w:color="000000"/>
              <w:right w:val="dotted" w:sz="4" w:space="0" w:color="000000"/>
            </w:tcBorders>
          </w:tcPr>
          <w:p w:rsidR="00666437" w:rsidRDefault="008A0C53">
            <w:pPr>
              <w:pStyle w:val="TableParagraph"/>
              <w:spacing w:before="114"/>
              <w:ind w:left="19"/>
              <w:jc w:val="center"/>
              <w:rPr>
                <w:rFonts w:ascii="Arial Narrow"/>
                <w:sz w:val="18"/>
              </w:rPr>
            </w:pPr>
            <w:r>
              <w:rPr>
                <w:rFonts w:ascii="Arial Narrow"/>
                <w:sz w:val="18"/>
              </w:rPr>
              <w:t>1</w:t>
            </w:r>
          </w:p>
        </w:tc>
        <w:tc>
          <w:tcPr>
            <w:tcW w:w="2125"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70"/>
              <w:ind w:left="14"/>
              <w:rPr>
                <w:sz w:val="18"/>
              </w:rPr>
            </w:pPr>
            <w:r>
              <w:rPr>
                <w:sz w:val="18"/>
              </w:rPr>
              <w:t>原英语实习学生</w:t>
            </w:r>
          </w:p>
        </w:tc>
        <w:tc>
          <w:tcPr>
            <w:tcW w:w="1560"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70"/>
              <w:ind w:right="453"/>
              <w:jc w:val="right"/>
              <w:rPr>
                <w:sz w:val="18"/>
              </w:rPr>
            </w:pPr>
            <w:r>
              <w:rPr>
                <w:sz w:val="18"/>
              </w:rPr>
              <w:t>实习费</w:t>
            </w:r>
          </w:p>
        </w:tc>
        <w:tc>
          <w:tcPr>
            <w:tcW w:w="1438"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4"/>
              <w:ind w:right="119"/>
              <w:jc w:val="right"/>
              <w:rPr>
                <w:rFonts w:ascii="Arial Narrow"/>
                <w:sz w:val="18"/>
              </w:rPr>
            </w:pPr>
            <w:r>
              <w:rPr>
                <w:rFonts w:ascii="Arial Narrow"/>
                <w:sz w:val="18"/>
              </w:rPr>
              <w:t>642.00</w:t>
            </w:r>
          </w:p>
        </w:tc>
        <w:tc>
          <w:tcPr>
            <w:tcW w:w="1539"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4"/>
              <w:ind w:left="972"/>
              <w:rPr>
                <w:rFonts w:ascii="Arial Narrow"/>
                <w:sz w:val="18"/>
              </w:rPr>
            </w:pPr>
            <w:r>
              <w:rPr>
                <w:rFonts w:ascii="Arial Narrow"/>
                <w:sz w:val="18"/>
              </w:rPr>
              <w:t>642.00</w:t>
            </w:r>
          </w:p>
        </w:tc>
        <w:tc>
          <w:tcPr>
            <w:tcW w:w="1296" w:type="dxa"/>
            <w:tcBorders>
              <w:top w:val="dotted" w:sz="4" w:space="0" w:color="000000"/>
              <w:left w:val="dotted" w:sz="4" w:space="0" w:color="000000"/>
              <w:bottom w:val="dotted" w:sz="4" w:space="0" w:color="000000"/>
              <w:right w:val="nil"/>
            </w:tcBorders>
          </w:tcPr>
          <w:p w:rsidR="00666437" w:rsidRDefault="008A0C53">
            <w:pPr>
              <w:pStyle w:val="TableParagraph"/>
              <w:spacing w:before="70"/>
              <w:ind w:left="293" w:right="295"/>
              <w:jc w:val="center"/>
              <w:rPr>
                <w:sz w:val="18"/>
              </w:rPr>
            </w:pPr>
            <w:r>
              <w:rPr>
                <w:rFonts w:ascii="Arial Narrow" w:eastAsia="Arial Narrow"/>
                <w:sz w:val="18"/>
              </w:rPr>
              <w:t xml:space="preserve">3 </w:t>
            </w:r>
            <w:r>
              <w:rPr>
                <w:sz w:val="18"/>
              </w:rPr>
              <w:t>年以上</w:t>
            </w:r>
          </w:p>
        </w:tc>
      </w:tr>
    </w:tbl>
    <w:p w:rsidR="00666437" w:rsidRDefault="00666437">
      <w:pPr>
        <w:jc w:val="center"/>
        <w:rPr>
          <w:sz w:val="18"/>
        </w:rPr>
        <w:sectPr w:rsidR="00666437">
          <w:pgSz w:w="11910" w:h="16840"/>
          <w:pgMar w:top="1100" w:right="980" w:bottom="1040" w:left="1680" w:header="880" w:footer="847" w:gutter="0"/>
          <w:cols w:space="720"/>
        </w:sectPr>
      </w:pPr>
    </w:p>
    <w:p w:rsidR="00666437" w:rsidRDefault="00666437">
      <w:pPr>
        <w:pStyle w:val="a3"/>
        <w:rPr>
          <w:sz w:val="20"/>
        </w:rPr>
      </w:pPr>
    </w:p>
    <w:p w:rsidR="00666437" w:rsidRDefault="00666437">
      <w:pPr>
        <w:pStyle w:val="a3"/>
        <w:spacing w:before="7"/>
      </w:pPr>
    </w:p>
    <w:tbl>
      <w:tblPr>
        <w:tblStyle w:val="TableNormal"/>
        <w:tblW w:w="0" w:type="auto"/>
        <w:tblInd w:w="47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1E0" w:firstRow="1" w:lastRow="1" w:firstColumn="1" w:lastColumn="1" w:noHBand="0" w:noVBand="0"/>
      </w:tblPr>
      <w:tblGrid>
        <w:gridCol w:w="667"/>
        <w:gridCol w:w="2125"/>
        <w:gridCol w:w="1560"/>
        <w:gridCol w:w="1438"/>
        <w:gridCol w:w="1539"/>
        <w:gridCol w:w="1296"/>
      </w:tblGrid>
      <w:tr w:rsidR="00666437">
        <w:trPr>
          <w:trHeight w:hRule="exact" w:val="428"/>
        </w:trPr>
        <w:tc>
          <w:tcPr>
            <w:tcW w:w="667" w:type="dxa"/>
            <w:tcBorders>
              <w:left w:val="nil"/>
            </w:tcBorders>
          </w:tcPr>
          <w:p w:rsidR="00666437" w:rsidRDefault="008A0C53">
            <w:pPr>
              <w:pStyle w:val="TableParagraph"/>
              <w:spacing w:before="115"/>
              <w:ind w:left="19"/>
              <w:jc w:val="center"/>
              <w:rPr>
                <w:rFonts w:ascii="Arial Narrow"/>
                <w:sz w:val="18"/>
              </w:rPr>
            </w:pPr>
            <w:r>
              <w:rPr>
                <w:rFonts w:ascii="Arial Narrow"/>
                <w:sz w:val="18"/>
              </w:rPr>
              <w:t>2</w:t>
            </w:r>
          </w:p>
        </w:tc>
        <w:tc>
          <w:tcPr>
            <w:tcW w:w="2125" w:type="dxa"/>
          </w:tcPr>
          <w:p w:rsidR="00666437" w:rsidRDefault="008A0C53">
            <w:pPr>
              <w:pStyle w:val="TableParagraph"/>
              <w:spacing w:before="71"/>
              <w:ind w:left="14"/>
              <w:rPr>
                <w:sz w:val="18"/>
              </w:rPr>
            </w:pPr>
            <w:r>
              <w:rPr>
                <w:sz w:val="18"/>
              </w:rPr>
              <w:t>李伟校长</w:t>
            </w:r>
          </w:p>
        </w:tc>
        <w:tc>
          <w:tcPr>
            <w:tcW w:w="1560" w:type="dxa"/>
          </w:tcPr>
          <w:p w:rsidR="00666437" w:rsidRDefault="008A0C53">
            <w:pPr>
              <w:pStyle w:val="TableParagraph"/>
              <w:spacing w:before="71"/>
              <w:ind w:left="468"/>
              <w:rPr>
                <w:sz w:val="18"/>
              </w:rPr>
            </w:pPr>
            <w:r>
              <w:rPr>
                <w:sz w:val="18"/>
              </w:rPr>
              <w:t>周转金</w:t>
            </w:r>
          </w:p>
        </w:tc>
        <w:tc>
          <w:tcPr>
            <w:tcW w:w="1438" w:type="dxa"/>
          </w:tcPr>
          <w:p w:rsidR="00666437" w:rsidRDefault="00666437"/>
        </w:tc>
        <w:tc>
          <w:tcPr>
            <w:tcW w:w="1539" w:type="dxa"/>
          </w:tcPr>
          <w:p w:rsidR="00666437" w:rsidRDefault="008A0C53">
            <w:pPr>
              <w:pStyle w:val="TableParagraph"/>
              <w:spacing w:before="115"/>
              <w:ind w:right="106"/>
              <w:jc w:val="right"/>
              <w:rPr>
                <w:rFonts w:ascii="Arial Narrow"/>
                <w:sz w:val="18"/>
              </w:rPr>
            </w:pPr>
            <w:r>
              <w:rPr>
                <w:rFonts w:ascii="Arial Narrow"/>
                <w:sz w:val="18"/>
              </w:rPr>
              <w:t>50,000.00</w:t>
            </w:r>
          </w:p>
        </w:tc>
        <w:tc>
          <w:tcPr>
            <w:tcW w:w="1296" w:type="dxa"/>
            <w:tcBorders>
              <w:right w:val="nil"/>
            </w:tcBorders>
          </w:tcPr>
          <w:p w:rsidR="00666437" w:rsidRDefault="008A0C53">
            <w:pPr>
              <w:pStyle w:val="TableParagraph"/>
              <w:spacing w:before="71"/>
              <w:ind w:left="309"/>
              <w:rPr>
                <w:sz w:val="18"/>
              </w:rPr>
            </w:pPr>
            <w:r>
              <w:rPr>
                <w:rFonts w:ascii="Arial Narrow" w:eastAsia="Arial Narrow"/>
                <w:sz w:val="18"/>
              </w:rPr>
              <w:t xml:space="preserve">1 </w:t>
            </w:r>
            <w:r>
              <w:rPr>
                <w:sz w:val="18"/>
              </w:rPr>
              <w:t>年以内</w:t>
            </w:r>
          </w:p>
        </w:tc>
      </w:tr>
      <w:tr w:rsidR="00666437">
        <w:trPr>
          <w:trHeight w:hRule="exact" w:val="437"/>
        </w:trPr>
        <w:tc>
          <w:tcPr>
            <w:tcW w:w="4352" w:type="dxa"/>
            <w:gridSpan w:val="3"/>
            <w:tcBorders>
              <w:left w:val="nil"/>
              <w:bottom w:val="single" w:sz="12" w:space="0" w:color="000000"/>
            </w:tcBorders>
          </w:tcPr>
          <w:p w:rsidR="00666437" w:rsidRDefault="008A0C53">
            <w:pPr>
              <w:pStyle w:val="TableParagraph"/>
              <w:spacing w:before="70"/>
              <w:ind w:left="1984" w:right="1963"/>
              <w:jc w:val="center"/>
              <w:rPr>
                <w:sz w:val="18"/>
              </w:rPr>
            </w:pPr>
            <w:r>
              <w:rPr>
                <w:sz w:val="18"/>
              </w:rPr>
              <w:t>合计</w:t>
            </w:r>
          </w:p>
        </w:tc>
        <w:tc>
          <w:tcPr>
            <w:tcW w:w="1438" w:type="dxa"/>
            <w:tcBorders>
              <w:bottom w:val="single" w:sz="12" w:space="0" w:color="000000"/>
            </w:tcBorders>
          </w:tcPr>
          <w:p w:rsidR="00666437" w:rsidRDefault="008A0C53">
            <w:pPr>
              <w:pStyle w:val="TableParagraph"/>
              <w:spacing w:before="114"/>
              <w:ind w:left="856"/>
              <w:rPr>
                <w:rFonts w:ascii="Arial Narrow"/>
                <w:sz w:val="18"/>
              </w:rPr>
            </w:pPr>
            <w:r>
              <w:rPr>
                <w:rFonts w:ascii="Arial Narrow"/>
                <w:sz w:val="18"/>
              </w:rPr>
              <w:t>642.00</w:t>
            </w:r>
          </w:p>
        </w:tc>
        <w:tc>
          <w:tcPr>
            <w:tcW w:w="1539" w:type="dxa"/>
            <w:tcBorders>
              <w:bottom w:val="single" w:sz="12" w:space="0" w:color="000000"/>
            </w:tcBorders>
          </w:tcPr>
          <w:p w:rsidR="00666437" w:rsidRDefault="008A0C53">
            <w:pPr>
              <w:pStyle w:val="TableParagraph"/>
              <w:spacing w:before="114"/>
              <w:ind w:right="118"/>
              <w:jc w:val="right"/>
              <w:rPr>
                <w:rFonts w:ascii="Arial Narrow"/>
                <w:sz w:val="18"/>
              </w:rPr>
            </w:pPr>
            <w:r>
              <w:rPr>
                <w:rFonts w:ascii="Arial Narrow"/>
                <w:sz w:val="18"/>
              </w:rPr>
              <w:t>50,642.00</w:t>
            </w:r>
          </w:p>
        </w:tc>
        <w:tc>
          <w:tcPr>
            <w:tcW w:w="1296" w:type="dxa"/>
            <w:tcBorders>
              <w:bottom w:val="single" w:sz="12" w:space="0" w:color="000000"/>
              <w:right w:val="nil"/>
            </w:tcBorders>
          </w:tcPr>
          <w:p w:rsidR="00666437" w:rsidRDefault="00666437"/>
        </w:tc>
      </w:tr>
    </w:tbl>
    <w:p w:rsidR="00666437" w:rsidRDefault="00666437">
      <w:pPr>
        <w:pStyle w:val="a3"/>
        <w:spacing w:before="2"/>
        <w:rPr>
          <w:sz w:val="8"/>
        </w:rPr>
      </w:pPr>
    </w:p>
    <w:p w:rsidR="00666437" w:rsidRDefault="008A0C53">
      <w:pPr>
        <w:pStyle w:val="a3"/>
        <w:spacing w:before="45"/>
        <w:ind w:left="785"/>
      </w:pPr>
      <w:r>
        <w:t>（</w:t>
      </w:r>
      <w:r>
        <w:rPr>
          <w:rFonts w:ascii="Arial Narrow" w:eastAsia="Arial Narrow"/>
        </w:rPr>
        <w:t>6</w:t>
      </w:r>
      <w:r>
        <w:t>）应交税金：</w:t>
      </w:r>
    </w:p>
    <w:p w:rsidR="00666437" w:rsidRDefault="00666437">
      <w:pPr>
        <w:pStyle w:val="a3"/>
        <w:spacing w:before="12"/>
      </w:pPr>
    </w:p>
    <w:p w:rsidR="00666437" w:rsidRDefault="008A0C53">
      <w:pPr>
        <w:pStyle w:val="a3"/>
        <w:ind w:left="785"/>
        <w:rPr>
          <w:lang w:eastAsia="zh-CN"/>
        </w:rPr>
      </w:pPr>
      <w:r>
        <w:rPr>
          <w:rFonts w:ascii="Arial Narrow" w:eastAsia="Arial Narrow"/>
          <w:lang w:eastAsia="zh-CN"/>
        </w:rPr>
        <w:t xml:space="preserve">2023 </w:t>
      </w:r>
      <w:r>
        <w:rPr>
          <w:lang w:eastAsia="zh-CN"/>
        </w:rPr>
        <w:t>年度实际纳税个人所得税金额</w:t>
      </w:r>
      <w:r>
        <w:rPr>
          <w:spacing w:val="-62"/>
          <w:lang w:eastAsia="zh-CN"/>
        </w:rPr>
        <w:t xml:space="preserve"> </w:t>
      </w:r>
      <w:r>
        <w:rPr>
          <w:rFonts w:ascii="Arial Narrow" w:eastAsia="Arial Narrow"/>
          <w:lang w:eastAsia="zh-CN"/>
        </w:rPr>
        <w:t xml:space="preserve">4,427.72 </w:t>
      </w:r>
      <w:r>
        <w:rPr>
          <w:lang w:eastAsia="zh-CN"/>
        </w:rPr>
        <w:t>元，减免增值税</w:t>
      </w:r>
      <w:r>
        <w:rPr>
          <w:spacing w:val="-62"/>
          <w:lang w:eastAsia="zh-CN"/>
        </w:rPr>
        <w:t xml:space="preserve"> </w:t>
      </w:r>
      <w:r>
        <w:rPr>
          <w:rFonts w:ascii="Arial Narrow" w:eastAsia="Arial Narrow"/>
          <w:lang w:eastAsia="zh-CN"/>
        </w:rPr>
        <w:t xml:space="preserve">2,190.08 </w:t>
      </w:r>
      <w:r>
        <w:rPr>
          <w:lang w:eastAsia="zh-CN"/>
        </w:rPr>
        <w:t>元。</w:t>
      </w:r>
    </w:p>
    <w:p w:rsidR="00666437" w:rsidRDefault="00666437">
      <w:pPr>
        <w:pStyle w:val="a3"/>
        <w:spacing w:before="2"/>
        <w:rPr>
          <w:sz w:val="13"/>
          <w:lang w:eastAsia="zh-CN"/>
        </w:rPr>
      </w:pPr>
    </w:p>
    <w:tbl>
      <w:tblPr>
        <w:tblStyle w:val="TableNormal"/>
        <w:tblW w:w="0" w:type="auto"/>
        <w:tblInd w:w="4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37"/>
        <w:gridCol w:w="1025"/>
        <w:gridCol w:w="1147"/>
        <w:gridCol w:w="1517"/>
        <w:gridCol w:w="1467"/>
        <w:gridCol w:w="1327"/>
      </w:tblGrid>
      <w:tr w:rsidR="00666437">
        <w:trPr>
          <w:trHeight w:hRule="exact" w:val="432"/>
        </w:trPr>
        <w:tc>
          <w:tcPr>
            <w:tcW w:w="1837" w:type="dxa"/>
            <w:tcBorders>
              <w:left w:val="nil"/>
              <w:bottom w:val="dotted" w:sz="4" w:space="0" w:color="000000"/>
              <w:right w:val="dotted" w:sz="4" w:space="0" w:color="000000"/>
            </w:tcBorders>
          </w:tcPr>
          <w:p w:rsidR="00666437" w:rsidRDefault="008A0C53">
            <w:pPr>
              <w:pStyle w:val="TableParagraph"/>
              <w:spacing w:before="70"/>
              <w:ind w:right="723"/>
              <w:jc w:val="right"/>
              <w:rPr>
                <w:sz w:val="18"/>
              </w:rPr>
            </w:pPr>
            <w:r>
              <w:rPr>
                <w:sz w:val="18"/>
              </w:rPr>
              <w:t>税种</w:t>
            </w:r>
          </w:p>
        </w:tc>
        <w:tc>
          <w:tcPr>
            <w:tcW w:w="1025" w:type="dxa"/>
            <w:tcBorders>
              <w:left w:val="dotted" w:sz="4" w:space="0" w:color="000000"/>
              <w:bottom w:val="dotted" w:sz="4" w:space="0" w:color="000000"/>
              <w:right w:val="dotted" w:sz="4" w:space="0" w:color="000000"/>
            </w:tcBorders>
          </w:tcPr>
          <w:p w:rsidR="00666437" w:rsidRDefault="008A0C53">
            <w:pPr>
              <w:pStyle w:val="TableParagraph"/>
              <w:spacing w:before="70"/>
              <w:ind w:left="61" w:right="63"/>
              <w:jc w:val="center"/>
              <w:rPr>
                <w:sz w:val="18"/>
              </w:rPr>
            </w:pPr>
            <w:r>
              <w:rPr>
                <w:sz w:val="18"/>
              </w:rPr>
              <w:t>税率（</w:t>
            </w:r>
            <w:r>
              <w:rPr>
                <w:rFonts w:ascii="Arial Narrow" w:eastAsia="Arial Narrow"/>
                <w:sz w:val="18"/>
              </w:rPr>
              <w:t>%</w:t>
            </w:r>
            <w:r>
              <w:rPr>
                <w:sz w:val="18"/>
              </w:rPr>
              <w:t>）</w:t>
            </w:r>
          </w:p>
        </w:tc>
        <w:tc>
          <w:tcPr>
            <w:tcW w:w="1147" w:type="dxa"/>
            <w:tcBorders>
              <w:left w:val="dotted" w:sz="4" w:space="0" w:color="000000"/>
              <w:bottom w:val="dotted" w:sz="4" w:space="0" w:color="000000"/>
              <w:right w:val="dotted" w:sz="4" w:space="0" w:color="000000"/>
            </w:tcBorders>
          </w:tcPr>
          <w:p w:rsidR="00666437" w:rsidRDefault="008A0C53">
            <w:pPr>
              <w:pStyle w:val="TableParagraph"/>
              <w:spacing w:before="70"/>
              <w:ind w:left="206"/>
              <w:rPr>
                <w:sz w:val="18"/>
              </w:rPr>
            </w:pPr>
            <w:r>
              <w:rPr>
                <w:sz w:val="18"/>
              </w:rPr>
              <w:t>年初未交</w:t>
            </w:r>
          </w:p>
        </w:tc>
        <w:tc>
          <w:tcPr>
            <w:tcW w:w="1517" w:type="dxa"/>
            <w:tcBorders>
              <w:left w:val="dotted" w:sz="4" w:space="0" w:color="000000"/>
              <w:bottom w:val="dotted" w:sz="4" w:space="0" w:color="000000"/>
              <w:right w:val="dotted" w:sz="4" w:space="0" w:color="000000"/>
            </w:tcBorders>
          </w:tcPr>
          <w:p w:rsidR="00666437" w:rsidRDefault="008A0C53">
            <w:pPr>
              <w:pStyle w:val="TableParagraph"/>
              <w:spacing w:before="70"/>
              <w:ind w:left="393"/>
              <w:rPr>
                <w:sz w:val="18"/>
              </w:rPr>
            </w:pPr>
            <w:r>
              <w:rPr>
                <w:sz w:val="18"/>
              </w:rPr>
              <w:t>本期贷方</w:t>
            </w:r>
          </w:p>
        </w:tc>
        <w:tc>
          <w:tcPr>
            <w:tcW w:w="1467" w:type="dxa"/>
            <w:tcBorders>
              <w:left w:val="dotted" w:sz="4" w:space="0" w:color="000000"/>
              <w:bottom w:val="dotted" w:sz="4" w:space="0" w:color="000000"/>
              <w:right w:val="dotted" w:sz="4" w:space="0" w:color="000000"/>
            </w:tcBorders>
          </w:tcPr>
          <w:p w:rsidR="00666437" w:rsidRDefault="008A0C53">
            <w:pPr>
              <w:pStyle w:val="TableParagraph"/>
              <w:spacing w:before="70"/>
              <w:ind w:left="369"/>
              <w:rPr>
                <w:sz w:val="18"/>
              </w:rPr>
            </w:pPr>
            <w:r>
              <w:rPr>
                <w:sz w:val="18"/>
              </w:rPr>
              <w:t>本期借方</w:t>
            </w:r>
          </w:p>
        </w:tc>
        <w:tc>
          <w:tcPr>
            <w:tcW w:w="1327" w:type="dxa"/>
            <w:tcBorders>
              <w:left w:val="dotted" w:sz="4" w:space="0" w:color="000000"/>
              <w:bottom w:val="dotted" w:sz="4" w:space="0" w:color="000000"/>
              <w:right w:val="nil"/>
            </w:tcBorders>
          </w:tcPr>
          <w:p w:rsidR="00666437" w:rsidRDefault="008A0C53">
            <w:pPr>
              <w:pStyle w:val="TableParagraph"/>
              <w:spacing w:before="70"/>
              <w:ind w:left="297"/>
              <w:rPr>
                <w:sz w:val="18"/>
              </w:rPr>
            </w:pPr>
            <w:r>
              <w:rPr>
                <w:sz w:val="18"/>
              </w:rPr>
              <w:t>年末未交</w:t>
            </w:r>
          </w:p>
        </w:tc>
      </w:tr>
      <w:tr w:rsidR="00666437">
        <w:trPr>
          <w:trHeight w:hRule="exact" w:val="420"/>
        </w:trPr>
        <w:tc>
          <w:tcPr>
            <w:tcW w:w="1837" w:type="dxa"/>
            <w:tcBorders>
              <w:top w:val="dotted" w:sz="4" w:space="0" w:color="000000"/>
              <w:left w:val="nil"/>
              <w:bottom w:val="dotted" w:sz="4" w:space="0" w:color="000000"/>
              <w:right w:val="dotted" w:sz="4" w:space="0" w:color="000000"/>
            </w:tcBorders>
          </w:tcPr>
          <w:p w:rsidR="00666437" w:rsidRDefault="008A0C53">
            <w:pPr>
              <w:pStyle w:val="TableParagraph"/>
              <w:spacing w:before="68"/>
              <w:ind w:left="35"/>
              <w:rPr>
                <w:sz w:val="18"/>
              </w:rPr>
            </w:pPr>
            <w:r>
              <w:rPr>
                <w:sz w:val="18"/>
              </w:rPr>
              <w:t>增值税</w:t>
            </w:r>
          </w:p>
        </w:tc>
        <w:tc>
          <w:tcPr>
            <w:tcW w:w="1025"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2"/>
              <w:ind w:right="1"/>
              <w:jc w:val="center"/>
              <w:rPr>
                <w:rFonts w:ascii="Arial Narrow"/>
                <w:sz w:val="18"/>
              </w:rPr>
            </w:pPr>
            <w:r>
              <w:rPr>
                <w:rFonts w:ascii="Arial Narrow"/>
                <w:sz w:val="18"/>
              </w:rPr>
              <w:t>3</w:t>
            </w:r>
          </w:p>
        </w:tc>
        <w:tc>
          <w:tcPr>
            <w:tcW w:w="1147" w:type="dxa"/>
            <w:tcBorders>
              <w:top w:val="dotted" w:sz="4" w:space="0" w:color="000000"/>
              <w:left w:val="dotted" w:sz="4" w:space="0" w:color="000000"/>
              <w:bottom w:val="dotted" w:sz="4" w:space="0" w:color="000000"/>
              <w:right w:val="dotted" w:sz="4" w:space="0" w:color="000000"/>
            </w:tcBorders>
          </w:tcPr>
          <w:p w:rsidR="00666437" w:rsidRDefault="00666437"/>
        </w:tc>
        <w:tc>
          <w:tcPr>
            <w:tcW w:w="151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2"/>
              <w:ind w:right="13"/>
              <w:jc w:val="right"/>
              <w:rPr>
                <w:rFonts w:ascii="Arial Narrow"/>
                <w:sz w:val="18"/>
              </w:rPr>
            </w:pPr>
            <w:r>
              <w:rPr>
                <w:rFonts w:ascii="Arial Narrow"/>
                <w:sz w:val="18"/>
              </w:rPr>
              <w:t>2,730.67</w:t>
            </w:r>
          </w:p>
        </w:tc>
        <w:tc>
          <w:tcPr>
            <w:tcW w:w="146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2"/>
              <w:ind w:right="14"/>
              <w:jc w:val="right"/>
              <w:rPr>
                <w:rFonts w:ascii="Arial Narrow"/>
                <w:sz w:val="18"/>
              </w:rPr>
            </w:pPr>
            <w:r>
              <w:rPr>
                <w:rFonts w:ascii="Arial Narrow"/>
                <w:sz w:val="18"/>
              </w:rPr>
              <w:t>2,190.08</w:t>
            </w:r>
          </w:p>
        </w:tc>
        <w:tc>
          <w:tcPr>
            <w:tcW w:w="1327" w:type="dxa"/>
            <w:tcBorders>
              <w:top w:val="dotted" w:sz="4" w:space="0" w:color="000000"/>
              <w:left w:val="dotted" w:sz="4" w:space="0" w:color="000000"/>
              <w:bottom w:val="dotted" w:sz="4" w:space="0" w:color="000000"/>
              <w:right w:val="nil"/>
            </w:tcBorders>
          </w:tcPr>
          <w:p w:rsidR="00666437" w:rsidRDefault="008A0C53">
            <w:pPr>
              <w:pStyle w:val="TableParagraph"/>
              <w:spacing w:before="112"/>
              <w:ind w:right="20"/>
              <w:jc w:val="right"/>
              <w:rPr>
                <w:rFonts w:ascii="Arial Narrow"/>
                <w:sz w:val="18"/>
              </w:rPr>
            </w:pPr>
            <w:r>
              <w:rPr>
                <w:rFonts w:ascii="Arial Narrow"/>
                <w:sz w:val="18"/>
              </w:rPr>
              <w:t>540.59</w:t>
            </w:r>
          </w:p>
        </w:tc>
      </w:tr>
      <w:tr w:rsidR="00666437">
        <w:trPr>
          <w:trHeight w:hRule="exact" w:val="420"/>
        </w:trPr>
        <w:tc>
          <w:tcPr>
            <w:tcW w:w="1837" w:type="dxa"/>
            <w:tcBorders>
              <w:top w:val="dotted" w:sz="4" w:space="0" w:color="000000"/>
              <w:left w:val="nil"/>
              <w:bottom w:val="dotted" w:sz="4" w:space="0" w:color="000000"/>
              <w:right w:val="dotted" w:sz="4" w:space="0" w:color="000000"/>
            </w:tcBorders>
          </w:tcPr>
          <w:p w:rsidR="00666437" w:rsidRDefault="008A0C53">
            <w:pPr>
              <w:pStyle w:val="TableParagraph"/>
              <w:spacing w:before="68"/>
              <w:ind w:left="35"/>
              <w:rPr>
                <w:sz w:val="18"/>
              </w:rPr>
            </w:pPr>
            <w:r>
              <w:rPr>
                <w:sz w:val="18"/>
              </w:rPr>
              <w:t>个人所得税</w:t>
            </w:r>
          </w:p>
        </w:tc>
        <w:tc>
          <w:tcPr>
            <w:tcW w:w="1025" w:type="dxa"/>
            <w:tcBorders>
              <w:top w:val="dotted" w:sz="4" w:space="0" w:color="000000"/>
              <w:left w:val="dotted" w:sz="4" w:space="0" w:color="000000"/>
              <w:bottom w:val="dotted" w:sz="4" w:space="0" w:color="000000"/>
              <w:right w:val="dotted" w:sz="4" w:space="0" w:color="000000"/>
            </w:tcBorders>
          </w:tcPr>
          <w:p w:rsidR="00666437" w:rsidRDefault="00666437"/>
        </w:tc>
        <w:tc>
          <w:tcPr>
            <w:tcW w:w="114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2"/>
              <w:ind w:right="16"/>
              <w:jc w:val="right"/>
              <w:rPr>
                <w:rFonts w:ascii="Arial Narrow"/>
                <w:sz w:val="18"/>
              </w:rPr>
            </w:pPr>
            <w:r>
              <w:rPr>
                <w:rFonts w:ascii="Arial Narrow"/>
                <w:sz w:val="18"/>
              </w:rPr>
              <w:t>328.31</w:t>
            </w:r>
          </w:p>
        </w:tc>
        <w:tc>
          <w:tcPr>
            <w:tcW w:w="151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2"/>
              <w:ind w:right="13"/>
              <w:jc w:val="right"/>
              <w:rPr>
                <w:rFonts w:ascii="Arial Narrow"/>
                <w:sz w:val="18"/>
              </w:rPr>
            </w:pPr>
            <w:r>
              <w:rPr>
                <w:rFonts w:ascii="Arial Narrow"/>
                <w:sz w:val="18"/>
              </w:rPr>
              <w:t>4,227.72</w:t>
            </w:r>
          </w:p>
        </w:tc>
        <w:tc>
          <w:tcPr>
            <w:tcW w:w="146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112"/>
              <w:ind w:right="14"/>
              <w:jc w:val="right"/>
              <w:rPr>
                <w:rFonts w:ascii="Arial Narrow"/>
                <w:sz w:val="18"/>
              </w:rPr>
            </w:pPr>
            <w:r>
              <w:rPr>
                <w:rFonts w:ascii="Arial Narrow"/>
                <w:sz w:val="18"/>
              </w:rPr>
              <w:t>4,427.72</w:t>
            </w:r>
          </w:p>
        </w:tc>
        <w:tc>
          <w:tcPr>
            <w:tcW w:w="1327" w:type="dxa"/>
            <w:tcBorders>
              <w:top w:val="dotted" w:sz="4" w:space="0" w:color="000000"/>
              <w:left w:val="dotted" w:sz="4" w:space="0" w:color="000000"/>
              <w:bottom w:val="dotted" w:sz="4" w:space="0" w:color="000000"/>
              <w:right w:val="nil"/>
            </w:tcBorders>
          </w:tcPr>
          <w:p w:rsidR="00666437" w:rsidRDefault="008A0C53">
            <w:pPr>
              <w:pStyle w:val="TableParagraph"/>
              <w:spacing w:before="112"/>
              <w:ind w:right="20"/>
              <w:jc w:val="right"/>
              <w:rPr>
                <w:rFonts w:ascii="Arial Narrow"/>
                <w:sz w:val="18"/>
              </w:rPr>
            </w:pPr>
            <w:r>
              <w:rPr>
                <w:rFonts w:ascii="Arial Narrow"/>
                <w:sz w:val="18"/>
              </w:rPr>
              <w:t>128.31</w:t>
            </w:r>
          </w:p>
        </w:tc>
      </w:tr>
      <w:tr w:rsidR="00666437">
        <w:trPr>
          <w:trHeight w:hRule="exact" w:val="430"/>
        </w:trPr>
        <w:tc>
          <w:tcPr>
            <w:tcW w:w="1837" w:type="dxa"/>
            <w:tcBorders>
              <w:top w:val="dotted" w:sz="4" w:space="0" w:color="000000"/>
              <w:left w:val="nil"/>
              <w:right w:val="dotted" w:sz="4" w:space="0" w:color="000000"/>
            </w:tcBorders>
          </w:tcPr>
          <w:p w:rsidR="00666437" w:rsidRDefault="008A0C53">
            <w:pPr>
              <w:pStyle w:val="TableParagraph"/>
              <w:spacing w:before="68"/>
              <w:ind w:right="723"/>
              <w:jc w:val="right"/>
              <w:rPr>
                <w:sz w:val="18"/>
              </w:rPr>
            </w:pPr>
            <w:r>
              <w:rPr>
                <w:sz w:val="18"/>
              </w:rPr>
              <w:t>合计</w:t>
            </w:r>
          </w:p>
        </w:tc>
        <w:tc>
          <w:tcPr>
            <w:tcW w:w="1025" w:type="dxa"/>
            <w:tcBorders>
              <w:top w:val="dotted" w:sz="4" w:space="0" w:color="000000"/>
              <w:left w:val="dotted" w:sz="4" w:space="0" w:color="000000"/>
              <w:right w:val="dotted" w:sz="4" w:space="0" w:color="000000"/>
            </w:tcBorders>
          </w:tcPr>
          <w:p w:rsidR="00666437" w:rsidRDefault="00666437"/>
        </w:tc>
        <w:tc>
          <w:tcPr>
            <w:tcW w:w="1147" w:type="dxa"/>
            <w:tcBorders>
              <w:top w:val="dotted" w:sz="4" w:space="0" w:color="000000"/>
              <w:left w:val="dotted" w:sz="4" w:space="0" w:color="000000"/>
              <w:right w:val="dotted" w:sz="4" w:space="0" w:color="000000"/>
            </w:tcBorders>
          </w:tcPr>
          <w:p w:rsidR="00666437" w:rsidRDefault="008A0C53">
            <w:pPr>
              <w:pStyle w:val="TableParagraph"/>
              <w:spacing w:before="112"/>
              <w:ind w:right="16"/>
              <w:jc w:val="right"/>
              <w:rPr>
                <w:rFonts w:ascii="Arial Narrow"/>
                <w:sz w:val="18"/>
              </w:rPr>
            </w:pPr>
            <w:r>
              <w:rPr>
                <w:rFonts w:ascii="Arial Narrow"/>
                <w:sz w:val="18"/>
              </w:rPr>
              <w:t>328.31</w:t>
            </w:r>
          </w:p>
        </w:tc>
        <w:tc>
          <w:tcPr>
            <w:tcW w:w="1517" w:type="dxa"/>
            <w:tcBorders>
              <w:top w:val="dotted" w:sz="4" w:space="0" w:color="000000"/>
              <w:left w:val="dotted" w:sz="4" w:space="0" w:color="000000"/>
              <w:right w:val="dotted" w:sz="4" w:space="0" w:color="000000"/>
            </w:tcBorders>
          </w:tcPr>
          <w:p w:rsidR="00666437" w:rsidRDefault="008A0C53">
            <w:pPr>
              <w:pStyle w:val="TableParagraph"/>
              <w:spacing w:before="112"/>
              <w:ind w:right="13"/>
              <w:jc w:val="right"/>
              <w:rPr>
                <w:rFonts w:ascii="Arial Narrow"/>
                <w:sz w:val="18"/>
              </w:rPr>
            </w:pPr>
            <w:r>
              <w:rPr>
                <w:rFonts w:ascii="Arial Narrow"/>
                <w:sz w:val="18"/>
              </w:rPr>
              <w:t>6,958.39</w:t>
            </w:r>
          </w:p>
        </w:tc>
        <w:tc>
          <w:tcPr>
            <w:tcW w:w="1467" w:type="dxa"/>
            <w:tcBorders>
              <w:top w:val="dotted" w:sz="4" w:space="0" w:color="000000"/>
              <w:left w:val="dotted" w:sz="4" w:space="0" w:color="000000"/>
              <w:right w:val="dotted" w:sz="4" w:space="0" w:color="000000"/>
            </w:tcBorders>
          </w:tcPr>
          <w:p w:rsidR="00666437" w:rsidRDefault="008A0C53">
            <w:pPr>
              <w:pStyle w:val="TableParagraph"/>
              <w:spacing w:before="112"/>
              <w:ind w:right="14"/>
              <w:jc w:val="right"/>
              <w:rPr>
                <w:rFonts w:ascii="Arial Narrow"/>
                <w:sz w:val="18"/>
              </w:rPr>
            </w:pPr>
            <w:r>
              <w:rPr>
                <w:rFonts w:ascii="Arial Narrow"/>
                <w:sz w:val="18"/>
              </w:rPr>
              <w:t>6,617.80</w:t>
            </w:r>
          </w:p>
        </w:tc>
        <w:tc>
          <w:tcPr>
            <w:tcW w:w="1327" w:type="dxa"/>
            <w:tcBorders>
              <w:top w:val="dotted" w:sz="4" w:space="0" w:color="000000"/>
              <w:left w:val="dotted" w:sz="4" w:space="0" w:color="000000"/>
              <w:right w:val="nil"/>
            </w:tcBorders>
          </w:tcPr>
          <w:p w:rsidR="00666437" w:rsidRDefault="008A0C53">
            <w:pPr>
              <w:pStyle w:val="TableParagraph"/>
              <w:spacing w:before="112"/>
              <w:ind w:right="20"/>
              <w:jc w:val="right"/>
              <w:rPr>
                <w:rFonts w:ascii="Arial Narrow"/>
                <w:sz w:val="18"/>
              </w:rPr>
            </w:pPr>
            <w:r>
              <w:rPr>
                <w:rFonts w:ascii="Arial Narrow"/>
                <w:sz w:val="18"/>
              </w:rPr>
              <w:t>668.90</w:t>
            </w:r>
          </w:p>
        </w:tc>
      </w:tr>
    </w:tbl>
    <w:p w:rsidR="00666437" w:rsidRDefault="008A0C53">
      <w:pPr>
        <w:pStyle w:val="a3"/>
        <w:spacing w:line="276" w:lineRule="exact"/>
        <w:ind w:left="305" w:firstLine="479"/>
        <w:jc w:val="both"/>
        <w:rPr>
          <w:lang w:eastAsia="zh-CN"/>
        </w:rPr>
      </w:pPr>
      <w:r>
        <w:rPr>
          <w:lang w:eastAsia="zh-CN"/>
        </w:rPr>
        <w:t>备注：根据《财政部</w:t>
      </w:r>
      <w:r>
        <w:rPr>
          <w:lang w:eastAsia="zh-CN"/>
        </w:rPr>
        <w:t xml:space="preserve"> </w:t>
      </w:r>
      <w:r>
        <w:rPr>
          <w:lang w:eastAsia="zh-CN"/>
        </w:rPr>
        <w:t>税务总局关于明确增值税小规模纳税人免征增值税政策的</w:t>
      </w:r>
    </w:p>
    <w:p w:rsidR="00666437" w:rsidRDefault="00666437">
      <w:pPr>
        <w:pStyle w:val="a3"/>
        <w:spacing w:before="8"/>
        <w:rPr>
          <w:sz w:val="17"/>
          <w:lang w:eastAsia="zh-CN"/>
        </w:rPr>
      </w:pPr>
    </w:p>
    <w:p w:rsidR="00666437" w:rsidRDefault="008A0C53">
      <w:pPr>
        <w:pStyle w:val="a3"/>
        <w:spacing w:line="396" w:lineRule="auto"/>
        <w:ind w:left="305" w:right="289"/>
        <w:jc w:val="both"/>
        <w:rPr>
          <w:lang w:eastAsia="zh-CN"/>
        </w:rPr>
      </w:pPr>
      <w:r>
        <w:rPr>
          <w:lang w:eastAsia="zh-CN"/>
        </w:rPr>
        <w:t>公告》</w:t>
      </w:r>
      <w:r>
        <w:rPr>
          <w:rFonts w:ascii="Arial Narrow" w:eastAsia="Arial Narrow" w:hAnsi="Arial Narrow"/>
          <w:lang w:eastAsia="zh-CN"/>
        </w:rPr>
        <w:t xml:space="preserve">(2021 </w:t>
      </w:r>
      <w:r>
        <w:rPr>
          <w:lang w:eastAsia="zh-CN"/>
        </w:rPr>
        <w:t>年第</w:t>
      </w:r>
      <w:r>
        <w:rPr>
          <w:lang w:eastAsia="zh-CN"/>
        </w:rPr>
        <w:t xml:space="preserve"> </w:t>
      </w:r>
      <w:r>
        <w:rPr>
          <w:rFonts w:ascii="Arial Narrow" w:eastAsia="Arial Narrow" w:hAnsi="Arial Narrow"/>
          <w:spacing w:val="-7"/>
          <w:lang w:eastAsia="zh-CN"/>
        </w:rPr>
        <w:t xml:space="preserve">11 </w:t>
      </w:r>
      <w:r>
        <w:rPr>
          <w:lang w:eastAsia="zh-CN"/>
        </w:rPr>
        <w:t>号</w:t>
      </w:r>
      <w:r>
        <w:rPr>
          <w:rFonts w:ascii="Arial Narrow" w:eastAsia="Arial Narrow" w:hAnsi="Arial Narrow"/>
          <w:lang w:eastAsia="zh-CN"/>
        </w:rPr>
        <w:t>)</w:t>
      </w:r>
      <w:r>
        <w:rPr>
          <w:lang w:eastAsia="zh-CN"/>
        </w:rPr>
        <w:t>的规定</w:t>
      </w:r>
      <w:r>
        <w:rPr>
          <w:lang w:eastAsia="zh-CN"/>
        </w:rPr>
        <w:t>“</w:t>
      </w:r>
      <w:r>
        <w:rPr>
          <w:lang w:eastAsia="zh-CN"/>
        </w:rPr>
        <w:t>小规模纳税人发生增值税应税销售行为，合计月销售额未超过</w:t>
      </w:r>
      <w:r>
        <w:rPr>
          <w:lang w:eastAsia="zh-CN"/>
        </w:rPr>
        <w:t xml:space="preserve"> </w:t>
      </w:r>
      <w:r>
        <w:rPr>
          <w:rFonts w:ascii="Arial Narrow" w:eastAsia="Arial Narrow" w:hAnsi="Arial Narrow"/>
          <w:lang w:eastAsia="zh-CN"/>
        </w:rPr>
        <w:t xml:space="preserve">15 </w:t>
      </w:r>
      <w:r>
        <w:rPr>
          <w:lang w:eastAsia="zh-CN"/>
        </w:rPr>
        <w:t>万元</w:t>
      </w:r>
      <w:r>
        <w:rPr>
          <w:rFonts w:ascii="Arial Narrow" w:eastAsia="Arial Narrow" w:hAnsi="Arial Narrow"/>
          <w:lang w:eastAsia="zh-CN"/>
        </w:rPr>
        <w:t>(</w:t>
      </w:r>
      <w:r>
        <w:rPr>
          <w:lang w:eastAsia="zh-CN"/>
        </w:rPr>
        <w:t>以</w:t>
      </w:r>
      <w:r>
        <w:rPr>
          <w:lang w:eastAsia="zh-CN"/>
        </w:rPr>
        <w:t xml:space="preserve"> </w:t>
      </w:r>
      <w:r>
        <w:rPr>
          <w:rFonts w:ascii="Arial Narrow" w:eastAsia="Arial Narrow" w:hAnsi="Arial Narrow"/>
          <w:lang w:eastAsia="zh-CN"/>
        </w:rPr>
        <w:t xml:space="preserve">1 </w:t>
      </w:r>
      <w:r>
        <w:rPr>
          <w:lang w:eastAsia="zh-CN"/>
        </w:rPr>
        <w:t>个季度为</w:t>
      </w:r>
      <w:r>
        <w:rPr>
          <w:lang w:eastAsia="zh-CN"/>
        </w:rPr>
        <w:t xml:space="preserve"> </w:t>
      </w:r>
      <w:r>
        <w:rPr>
          <w:rFonts w:ascii="Arial Narrow" w:eastAsia="Arial Narrow" w:hAnsi="Arial Narrow"/>
          <w:lang w:eastAsia="zh-CN"/>
        </w:rPr>
        <w:t xml:space="preserve">1 </w:t>
      </w:r>
      <w:r>
        <w:rPr>
          <w:spacing w:val="-3"/>
          <w:lang w:eastAsia="zh-CN"/>
        </w:rPr>
        <w:t>个纳税期的，季度销售额未超过</w:t>
      </w:r>
      <w:r>
        <w:rPr>
          <w:spacing w:val="-3"/>
          <w:lang w:eastAsia="zh-CN"/>
        </w:rPr>
        <w:t xml:space="preserve"> </w:t>
      </w:r>
      <w:r>
        <w:rPr>
          <w:rFonts w:ascii="Arial Narrow" w:eastAsia="Arial Narrow" w:hAnsi="Arial Narrow"/>
          <w:lang w:eastAsia="zh-CN"/>
        </w:rPr>
        <w:t xml:space="preserve">45 </w:t>
      </w:r>
      <w:r>
        <w:rPr>
          <w:lang w:eastAsia="zh-CN"/>
        </w:rPr>
        <w:t>万元</w:t>
      </w:r>
      <w:r>
        <w:rPr>
          <w:spacing w:val="-32"/>
          <w:lang w:eastAsia="zh-CN"/>
        </w:rPr>
        <w:t>，</w:t>
      </w:r>
      <w:r>
        <w:rPr>
          <w:lang w:eastAsia="zh-CN"/>
        </w:rPr>
        <w:t>下同</w:t>
      </w:r>
      <w:r>
        <w:rPr>
          <w:rFonts w:ascii="Arial Narrow" w:eastAsia="Arial Narrow" w:hAnsi="Arial Narrow"/>
          <w:lang w:eastAsia="zh-CN"/>
        </w:rPr>
        <w:t>)</w:t>
      </w:r>
      <w:r>
        <w:rPr>
          <w:lang w:eastAsia="zh-CN"/>
        </w:rPr>
        <w:t>的</w:t>
      </w:r>
      <w:r>
        <w:rPr>
          <w:spacing w:val="-15"/>
          <w:lang w:eastAsia="zh-CN"/>
        </w:rPr>
        <w:t>，</w:t>
      </w:r>
      <w:r>
        <w:rPr>
          <w:lang w:eastAsia="zh-CN"/>
        </w:rPr>
        <w:t>免征增值税</w:t>
      </w:r>
      <w:r>
        <w:rPr>
          <w:spacing w:val="-120"/>
          <w:lang w:eastAsia="zh-CN"/>
        </w:rPr>
        <w:t>。</w:t>
      </w:r>
      <w:r>
        <w:rPr>
          <w:lang w:eastAsia="zh-CN"/>
        </w:rPr>
        <w:t xml:space="preserve">” </w:t>
      </w:r>
      <w:r>
        <w:rPr>
          <w:lang w:eastAsia="zh-CN"/>
        </w:rPr>
        <w:t>根</w:t>
      </w:r>
      <w:r>
        <w:rPr>
          <w:spacing w:val="-15"/>
          <w:lang w:eastAsia="zh-CN"/>
        </w:rPr>
        <w:t>据</w:t>
      </w:r>
      <w:r>
        <w:rPr>
          <w:lang w:eastAsia="zh-CN"/>
        </w:rPr>
        <w:t>《财政部</w:t>
      </w:r>
      <w:r>
        <w:rPr>
          <w:lang w:eastAsia="zh-CN"/>
        </w:rPr>
        <w:t xml:space="preserve"> </w:t>
      </w:r>
      <w:r>
        <w:rPr>
          <w:lang w:eastAsia="zh-CN"/>
        </w:rPr>
        <w:t>税务总局公告</w:t>
      </w:r>
      <w:r>
        <w:rPr>
          <w:spacing w:val="-60"/>
          <w:lang w:eastAsia="zh-CN"/>
        </w:rPr>
        <w:t xml:space="preserve"> </w:t>
      </w:r>
      <w:r>
        <w:rPr>
          <w:rFonts w:ascii="Arial Narrow" w:eastAsia="Arial Narrow" w:hAnsi="Arial Narrow"/>
          <w:lang w:eastAsia="zh-CN"/>
        </w:rPr>
        <w:t>20</w:t>
      </w:r>
      <w:r>
        <w:rPr>
          <w:rFonts w:ascii="Arial Narrow" w:eastAsia="Arial Narrow" w:hAnsi="Arial Narrow"/>
          <w:spacing w:val="-2"/>
          <w:lang w:eastAsia="zh-CN"/>
        </w:rPr>
        <w:t>2</w:t>
      </w:r>
      <w:r>
        <w:rPr>
          <w:rFonts w:ascii="Arial Narrow" w:eastAsia="Arial Narrow" w:hAnsi="Arial Narrow"/>
          <w:lang w:eastAsia="zh-CN"/>
        </w:rPr>
        <w:t xml:space="preserve">3 </w:t>
      </w:r>
      <w:r>
        <w:rPr>
          <w:lang w:eastAsia="zh-CN"/>
        </w:rPr>
        <w:t>年第</w:t>
      </w:r>
      <w:r>
        <w:rPr>
          <w:spacing w:val="-60"/>
          <w:lang w:eastAsia="zh-CN"/>
        </w:rPr>
        <w:t xml:space="preserve"> </w:t>
      </w:r>
      <w:r>
        <w:rPr>
          <w:rFonts w:ascii="Arial Narrow" w:eastAsia="Arial Narrow" w:hAnsi="Arial Narrow"/>
          <w:lang w:eastAsia="zh-CN"/>
        </w:rPr>
        <w:t>1</w:t>
      </w:r>
      <w:r>
        <w:rPr>
          <w:rFonts w:ascii="Arial Narrow" w:eastAsia="Arial Narrow" w:hAnsi="Arial Narrow"/>
          <w:spacing w:val="6"/>
          <w:lang w:eastAsia="zh-CN"/>
        </w:rPr>
        <w:t xml:space="preserve"> </w:t>
      </w:r>
      <w:r>
        <w:rPr>
          <w:lang w:eastAsia="zh-CN"/>
        </w:rPr>
        <w:t>号</w:t>
      </w:r>
      <w:r>
        <w:rPr>
          <w:spacing w:val="-15"/>
          <w:lang w:eastAsia="zh-CN"/>
        </w:rPr>
        <w:t>》</w:t>
      </w:r>
      <w:r>
        <w:rPr>
          <w:lang w:eastAsia="zh-CN"/>
        </w:rPr>
        <w:t>的规定</w:t>
      </w:r>
      <w:r>
        <w:rPr>
          <w:spacing w:val="-135"/>
          <w:lang w:eastAsia="zh-CN"/>
        </w:rPr>
        <w:t>：</w:t>
      </w:r>
      <w:r>
        <w:rPr>
          <w:lang w:eastAsia="zh-CN"/>
        </w:rPr>
        <w:t>“</w:t>
      </w:r>
      <w:r>
        <w:rPr>
          <w:lang w:eastAsia="zh-CN"/>
        </w:rPr>
        <w:t>一</w:t>
      </w:r>
      <w:r>
        <w:rPr>
          <w:spacing w:val="-15"/>
          <w:lang w:eastAsia="zh-CN"/>
        </w:rPr>
        <w:t>、</w:t>
      </w:r>
      <w:r>
        <w:rPr>
          <w:lang w:eastAsia="zh-CN"/>
        </w:rPr>
        <w:t>自</w:t>
      </w:r>
    </w:p>
    <w:p w:rsidR="00666437" w:rsidRDefault="008A0C53">
      <w:pPr>
        <w:pStyle w:val="a3"/>
        <w:spacing w:before="37" w:line="396" w:lineRule="auto"/>
        <w:ind w:left="305" w:right="288"/>
        <w:jc w:val="both"/>
        <w:rPr>
          <w:lang w:eastAsia="zh-CN"/>
        </w:rPr>
      </w:pPr>
      <w:r>
        <w:rPr>
          <w:rFonts w:ascii="Arial Narrow" w:eastAsia="Arial Narrow" w:hAnsi="Arial Narrow"/>
          <w:lang w:eastAsia="zh-CN"/>
        </w:rPr>
        <w:t xml:space="preserve">2023 </w:t>
      </w:r>
      <w:r>
        <w:rPr>
          <w:lang w:eastAsia="zh-CN"/>
        </w:rPr>
        <w:t>年</w:t>
      </w:r>
      <w:r>
        <w:rPr>
          <w:lang w:eastAsia="zh-CN"/>
        </w:rPr>
        <w:t xml:space="preserve"> </w:t>
      </w:r>
      <w:r>
        <w:rPr>
          <w:rFonts w:ascii="Arial Narrow" w:eastAsia="Arial Narrow" w:hAnsi="Arial Narrow"/>
          <w:lang w:eastAsia="zh-CN"/>
        </w:rPr>
        <w:t xml:space="preserve">1 </w:t>
      </w:r>
      <w:r>
        <w:rPr>
          <w:lang w:eastAsia="zh-CN"/>
        </w:rPr>
        <w:t>月</w:t>
      </w:r>
      <w:r>
        <w:rPr>
          <w:lang w:eastAsia="zh-CN"/>
        </w:rPr>
        <w:t xml:space="preserve"> </w:t>
      </w:r>
      <w:r>
        <w:rPr>
          <w:rFonts w:ascii="Arial Narrow" w:eastAsia="Arial Narrow" w:hAnsi="Arial Narrow"/>
          <w:lang w:eastAsia="zh-CN"/>
        </w:rPr>
        <w:t xml:space="preserve">1 </w:t>
      </w:r>
      <w:r>
        <w:rPr>
          <w:lang w:eastAsia="zh-CN"/>
        </w:rPr>
        <w:t>日至</w:t>
      </w:r>
      <w:r>
        <w:rPr>
          <w:lang w:eastAsia="zh-CN"/>
        </w:rPr>
        <w:t xml:space="preserve"> </w:t>
      </w:r>
      <w:r>
        <w:rPr>
          <w:rFonts w:ascii="Arial Narrow" w:eastAsia="Arial Narrow" w:hAnsi="Arial Narrow"/>
          <w:lang w:eastAsia="zh-CN"/>
        </w:rPr>
        <w:t xml:space="preserve">2023 </w:t>
      </w:r>
      <w:r>
        <w:rPr>
          <w:lang w:eastAsia="zh-CN"/>
        </w:rPr>
        <w:t>年</w:t>
      </w:r>
      <w:r>
        <w:rPr>
          <w:lang w:eastAsia="zh-CN"/>
        </w:rPr>
        <w:t xml:space="preserve"> </w:t>
      </w:r>
      <w:r>
        <w:rPr>
          <w:rFonts w:ascii="Arial Narrow" w:eastAsia="Arial Narrow" w:hAnsi="Arial Narrow"/>
          <w:lang w:eastAsia="zh-CN"/>
        </w:rPr>
        <w:t xml:space="preserve">12 </w:t>
      </w:r>
      <w:r>
        <w:rPr>
          <w:lang w:eastAsia="zh-CN"/>
        </w:rPr>
        <w:t>月</w:t>
      </w:r>
      <w:r>
        <w:rPr>
          <w:lang w:eastAsia="zh-CN"/>
        </w:rPr>
        <w:t xml:space="preserve"> </w:t>
      </w:r>
      <w:r>
        <w:rPr>
          <w:rFonts w:ascii="Arial Narrow" w:eastAsia="Arial Narrow" w:hAnsi="Arial Narrow"/>
          <w:lang w:eastAsia="zh-CN"/>
        </w:rPr>
        <w:t xml:space="preserve">31 </w:t>
      </w:r>
      <w:r>
        <w:rPr>
          <w:spacing w:val="-3"/>
          <w:lang w:eastAsia="zh-CN"/>
        </w:rPr>
        <w:t>日，对月销售额</w:t>
      </w:r>
      <w:r>
        <w:rPr>
          <w:spacing w:val="-3"/>
          <w:lang w:eastAsia="zh-CN"/>
        </w:rPr>
        <w:t xml:space="preserve"> </w:t>
      </w:r>
      <w:r>
        <w:rPr>
          <w:rFonts w:ascii="Arial Narrow" w:eastAsia="Arial Narrow" w:hAnsi="Arial Narrow"/>
          <w:lang w:eastAsia="zh-CN"/>
        </w:rPr>
        <w:t xml:space="preserve">10 </w:t>
      </w:r>
      <w:r>
        <w:rPr>
          <w:spacing w:val="-3"/>
          <w:lang w:eastAsia="zh-CN"/>
        </w:rPr>
        <w:t>万元以下</w:t>
      </w:r>
      <w:r>
        <w:rPr>
          <w:rFonts w:ascii="Arial Narrow" w:eastAsia="Arial Narrow" w:hAnsi="Arial Narrow"/>
          <w:spacing w:val="-3"/>
          <w:lang w:eastAsia="zh-CN"/>
        </w:rPr>
        <w:t>(</w:t>
      </w:r>
      <w:r>
        <w:rPr>
          <w:spacing w:val="-3"/>
          <w:lang w:eastAsia="zh-CN"/>
        </w:rPr>
        <w:t>含本数</w:t>
      </w:r>
      <w:r>
        <w:rPr>
          <w:rFonts w:ascii="Arial Narrow" w:eastAsia="Arial Narrow" w:hAnsi="Arial Narrow"/>
          <w:spacing w:val="-3"/>
          <w:lang w:eastAsia="zh-CN"/>
        </w:rPr>
        <w:t>)</w:t>
      </w:r>
      <w:r>
        <w:rPr>
          <w:spacing w:val="-3"/>
          <w:lang w:eastAsia="zh-CN"/>
        </w:rPr>
        <w:t>的增值税小规模纳税人，免征增值税。二、自</w:t>
      </w:r>
      <w:r>
        <w:rPr>
          <w:spacing w:val="-58"/>
          <w:lang w:eastAsia="zh-CN"/>
        </w:rPr>
        <w:t xml:space="preserve"> </w:t>
      </w:r>
      <w:r>
        <w:rPr>
          <w:rFonts w:ascii="Arial Narrow" w:eastAsia="Arial Narrow" w:hAnsi="Arial Narrow"/>
          <w:lang w:eastAsia="zh-CN"/>
        </w:rPr>
        <w:t xml:space="preserve">2023 </w:t>
      </w:r>
      <w:r>
        <w:rPr>
          <w:lang w:eastAsia="zh-CN"/>
        </w:rPr>
        <w:t>年</w:t>
      </w:r>
      <w:r>
        <w:rPr>
          <w:spacing w:val="-60"/>
          <w:lang w:eastAsia="zh-CN"/>
        </w:rPr>
        <w:t xml:space="preserve"> </w:t>
      </w:r>
      <w:r>
        <w:rPr>
          <w:rFonts w:ascii="Arial Narrow" w:eastAsia="Arial Narrow" w:hAnsi="Arial Narrow"/>
          <w:lang w:eastAsia="zh-CN"/>
        </w:rPr>
        <w:t xml:space="preserve">1 </w:t>
      </w:r>
      <w:r>
        <w:rPr>
          <w:lang w:eastAsia="zh-CN"/>
        </w:rPr>
        <w:t>月</w:t>
      </w:r>
      <w:r>
        <w:rPr>
          <w:spacing w:val="-58"/>
          <w:lang w:eastAsia="zh-CN"/>
        </w:rPr>
        <w:t xml:space="preserve"> </w:t>
      </w:r>
      <w:r>
        <w:rPr>
          <w:rFonts w:ascii="Arial Narrow" w:eastAsia="Arial Narrow" w:hAnsi="Arial Narrow"/>
          <w:lang w:eastAsia="zh-CN"/>
        </w:rPr>
        <w:t xml:space="preserve">1 </w:t>
      </w:r>
      <w:r>
        <w:rPr>
          <w:lang w:eastAsia="zh-CN"/>
        </w:rPr>
        <w:t>日至</w:t>
      </w:r>
      <w:r>
        <w:rPr>
          <w:lang w:eastAsia="zh-CN"/>
        </w:rPr>
        <w:t xml:space="preserve"> </w:t>
      </w:r>
      <w:r>
        <w:rPr>
          <w:rFonts w:ascii="Arial Narrow" w:eastAsia="Arial Narrow" w:hAnsi="Arial Narrow"/>
          <w:lang w:eastAsia="zh-CN"/>
        </w:rPr>
        <w:t xml:space="preserve">2023 </w:t>
      </w:r>
      <w:r>
        <w:rPr>
          <w:lang w:eastAsia="zh-CN"/>
        </w:rPr>
        <w:t>年</w:t>
      </w:r>
      <w:r>
        <w:rPr>
          <w:lang w:eastAsia="zh-CN"/>
        </w:rPr>
        <w:t xml:space="preserve"> </w:t>
      </w:r>
      <w:r>
        <w:rPr>
          <w:rFonts w:ascii="Arial Narrow" w:eastAsia="Arial Narrow" w:hAnsi="Arial Narrow"/>
          <w:lang w:eastAsia="zh-CN"/>
        </w:rPr>
        <w:t xml:space="preserve">12 </w:t>
      </w:r>
      <w:r>
        <w:rPr>
          <w:lang w:eastAsia="zh-CN"/>
        </w:rPr>
        <w:t>月</w:t>
      </w:r>
      <w:r>
        <w:rPr>
          <w:lang w:eastAsia="zh-CN"/>
        </w:rPr>
        <w:t xml:space="preserve"> </w:t>
      </w:r>
      <w:r>
        <w:rPr>
          <w:rFonts w:ascii="Arial Narrow" w:eastAsia="Arial Narrow" w:hAnsi="Arial Narrow"/>
          <w:lang w:eastAsia="zh-CN"/>
        </w:rPr>
        <w:t xml:space="preserve">31 </w:t>
      </w:r>
      <w:r>
        <w:rPr>
          <w:lang w:eastAsia="zh-CN"/>
        </w:rPr>
        <w:t>日，增值税小规模纳税人适用</w:t>
      </w:r>
      <w:r>
        <w:rPr>
          <w:lang w:eastAsia="zh-CN"/>
        </w:rPr>
        <w:t xml:space="preserve"> </w:t>
      </w:r>
      <w:r>
        <w:rPr>
          <w:rFonts w:ascii="Arial Narrow" w:eastAsia="Arial Narrow" w:hAnsi="Arial Narrow"/>
          <w:lang w:eastAsia="zh-CN"/>
        </w:rPr>
        <w:t>3%</w:t>
      </w:r>
      <w:r>
        <w:rPr>
          <w:lang w:eastAsia="zh-CN"/>
        </w:rPr>
        <w:t>征收率的应税销售收入，减按</w:t>
      </w:r>
      <w:r>
        <w:rPr>
          <w:lang w:eastAsia="zh-CN"/>
        </w:rPr>
        <w:t xml:space="preserve"> </w:t>
      </w:r>
      <w:r>
        <w:rPr>
          <w:rFonts w:ascii="Arial Narrow" w:eastAsia="Arial Narrow" w:hAnsi="Arial Narrow"/>
          <w:lang w:eastAsia="zh-CN"/>
        </w:rPr>
        <w:t>1%</w:t>
      </w:r>
      <w:r>
        <w:rPr>
          <w:lang w:eastAsia="zh-CN"/>
        </w:rPr>
        <w:t>征收率征收增值税</w:t>
      </w:r>
      <w:r>
        <w:rPr>
          <w:rFonts w:ascii="Arial Narrow" w:eastAsia="Arial Narrow" w:hAnsi="Arial Narrow"/>
          <w:lang w:eastAsia="zh-CN"/>
        </w:rPr>
        <w:t>;</w:t>
      </w:r>
      <w:r>
        <w:rPr>
          <w:lang w:eastAsia="zh-CN"/>
        </w:rPr>
        <w:t>适用</w:t>
      </w:r>
      <w:r>
        <w:rPr>
          <w:lang w:eastAsia="zh-CN"/>
        </w:rPr>
        <w:t xml:space="preserve"> </w:t>
      </w:r>
      <w:r>
        <w:rPr>
          <w:rFonts w:ascii="Arial Narrow" w:eastAsia="Arial Narrow" w:hAnsi="Arial Narrow"/>
          <w:lang w:eastAsia="zh-CN"/>
        </w:rPr>
        <w:t>3%</w:t>
      </w:r>
      <w:r>
        <w:rPr>
          <w:lang w:eastAsia="zh-CN"/>
        </w:rPr>
        <w:t>预征率的预缴增值税项目，减按</w:t>
      </w:r>
      <w:r>
        <w:rPr>
          <w:lang w:eastAsia="zh-CN"/>
        </w:rPr>
        <w:t xml:space="preserve"> </w:t>
      </w:r>
      <w:r>
        <w:rPr>
          <w:rFonts w:ascii="Arial Narrow" w:eastAsia="Arial Narrow" w:hAnsi="Arial Narrow"/>
          <w:lang w:eastAsia="zh-CN"/>
        </w:rPr>
        <w:t>1</w:t>
      </w:r>
      <w:r>
        <w:rPr>
          <w:rFonts w:ascii="Arial Narrow" w:eastAsia="Arial Narrow" w:hAnsi="Arial Narrow"/>
          <w:spacing w:val="-3"/>
          <w:lang w:eastAsia="zh-CN"/>
        </w:rPr>
        <w:t>%</w:t>
      </w:r>
      <w:r>
        <w:rPr>
          <w:lang w:eastAsia="zh-CN"/>
        </w:rPr>
        <w:t>预征率预</w:t>
      </w:r>
      <w:r>
        <w:rPr>
          <w:spacing w:val="2"/>
          <w:lang w:eastAsia="zh-CN"/>
        </w:rPr>
        <w:t>缴</w:t>
      </w:r>
      <w:r>
        <w:rPr>
          <w:lang w:eastAsia="zh-CN"/>
        </w:rPr>
        <w:t>增值税</w:t>
      </w:r>
      <w:r>
        <w:rPr>
          <w:spacing w:val="-120"/>
          <w:lang w:eastAsia="zh-CN"/>
        </w:rPr>
        <w:t>。</w:t>
      </w:r>
      <w:r>
        <w:rPr>
          <w:lang w:eastAsia="zh-CN"/>
        </w:rPr>
        <w:t>”</w:t>
      </w:r>
    </w:p>
    <w:p w:rsidR="00666437" w:rsidRDefault="008A0C53">
      <w:pPr>
        <w:pStyle w:val="a3"/>
        <w:spacing w:before="37" w:line="396" w:lineRule="auto"/>
        <w:ind w:left="305" w:right="271" w:firstLine="479"/>
        <w:jc w:val="both"/>
        <w:rPr>
          <w:lang w:eastAsia="zh-CN"/>
        </w:rPr>
      </w:pPr>
      <w:r>
        <w:rPr>
          <w:lang w:eastAsia="zh-CN"/>
        </w:rPr>
        <w:t>（</w:t>
      </w:r>
      <w:r>
        <w:rPr>
          <w:rFonts w:ascii="Arial Narrow" w:eastAsia="Arial Narrow"/>
          <w:lang w:eastAsia="zh-CN"/>
        </w:rPr>
        <w:t>7</w:t>
      </w:r>
      <w:r>
        <w:rPr>
          <w:lang w:eastAsia="zh-CN"/>
        </w:rPr>
        <w:t>）净资产：截止</w:t>
      </w:r>
      <w:r>
        <w:rPr>
          <w:lang w:eastAsia="zh-CN"/>
        </w:rPr>
        <w:t xml:space="preserve"> </w:t>
      </w:r>
      <w:r>
        <w:rPr>
          <w:rFonts w:ascii="Arial Narrow" w:eastAsia="Arial Narrow"/>
          <w:lang w:eastAsia="zh-CN"/>
        </w:rPr>
        <w:t xml:space="preserve">2023 </w:t>
      </w:r>
      <w:r>
        <w:rPr>
          <w:lang w:eastAsia="zh-CN"/>
        </w:rPr>
        <w:t>年</w:t>
      </w:r>
      <w:r>
        <w:rPr>
          <w:lang w:eastAsia="zh-CN"/>
        </w:rPr>
        <w:t xml:space="preserve"> </w:t>
      </w:r>
      <w:r>
        <w:rPr>
          <w:rFonts w:ascii="Arial Narrow" w:eastAsia="Arial Narrow"/>
          <w:lang w:eastAsia="zh-CN"/>
        </w:rPr>
        <w:t xml:space="preserve">12 </w:t>
      </w:r>
      <w:r>
        <w:rPr>
          <w:lang w:eastAsia="zh-CN"/>
        </w:rPr>
        <w:t>月</w:t>
      </w:r>
      <w:r>
        <w:rPr>
          <w:lang w:eastAsia="zh-CN"/>
        </w:rPr>
        <w:t xml:space="preserve"> </w:t>
      </w:r>
      <w:r>
        <w:rPr>
          <w:rFonts w:ascii="Arial Narrow" w:eastAsia="Arial Narrow"/>
          <w:lang w:eastAsia="zh-CN"/>
        </w:rPr>
        <w:t xml:space="preserve">31 </w:t>
      </w:r>
      <w:r>
        <w:rPr>
          <w:lang w:eastAsia="zh-CN"/>
        </w:rPr>
        <w:t>日，净资产余额</w:t>
      </w:r>
      <w:r>
        <w:rPr>
          <w:lang w:eastAsia="zh-CN"/>
        </w:rPr>
        <w:t xml:space="preserve"> </w:t>
      </w:r>
      <w:r>
        <w:rPr>
          <w:rFonts w:ascii="Arial Narrow" w:eastAsia="Arial Narrow"/>
          <w:lang w:eastAsia="zh-CN"/>
        </w:rPr>
        <w:t xml:space="preserve">368,119.03 </w:t>
      </w:r>
      <w:r>
        <w:rPr>
          <w:lang w:eastAsia="zh-CN"/>
        </w:rPr>
        <w:t>元。其中：非限定性净资产</w:t>
      </w:r>
      <w:r>
        <w:rPr>
          <w:lang w:eastAsia="zh-CN"/>
        </w:rPr>
        <w:t xml:space="preserve"> </w:t>
      </w:r>
      <w:r>
        <w:rPr>
          <w:rFonts w:ascii="Arial Narrow" w:eastAsia="Arial Narrow"/>
          <w:lang w:eastAsia="zh-CN"/>
        </w:rPr>
        <w:t xml:space="preserve">105,069.12 </w:t>
      </w:r>
      <w:r>
        <w:rPr>
          <w:lang w:eastAsia="zh-CN"/>
        </w:rPr>
        <w:t>元（其中：开办资金</w:t>
      </w:r>
      <w:r>
        <w:rPr>
          <w:lang w:eastAsia="zh-CN"/>
        </w:rPr>
        <w:t xml:space="preserve"> </w:t>
      </w:r>
      <w:r>
        <w:rPr>
          <w:rFonts w:ascii="Arial Narrow" w:eastAsia="Arial Narrow"/>
          <w:lang w:eastAsia="zh-CN"/>
        </w:rPr>
        <w:t xml:space="preserve">300,000.00 </w:t>
      </w:r>
      <w:r>
        <w:rPr>
          <w:lang w:eastAsia="zh-CN"/>
        </w:rPr>
        <w:t>元、历年结余</w:t>
      </w:r>
      <w:r>
        <w:rPr>
          <w:rFonts w:ascii="Arial Narrow" w:eastAsia="Arial Narrow"/>
          <w:spacing w:val="-4"/>
          <w:lang w:eastAsia="zh-CN"/>
        </w:rPr>
        <w:t>-</w:t>
      </w:r>
      <w:r>
        <w:rPr>
          <w:rFonts w:ascii="Arial Narrow" w:eastAsia="Arial Narrow"/>
          <w:lang w:eastAsia="zh-CN"/>
        </w:rPr>
        <w:t>254</w:t>
      </w:r>
      <w:r>
        <w:rPr>
          <w:rFonts w:ascii="Arial Narrow" w:eastAsia="Arial Narrow"/>
          <w:spacing w:val="-2"/>
          <w:lang w:eastAsia="zh-CN"/>
        </w:rPr>
        <w:t>,</w:t>
      </w:r>
      <w:r>
        <w:rPr>
          <w:rFonts w:ascii="Arial Narrow" w:eastAsia="Arial Narrow"/>
          <w:lang w:eastAsia="zh-CN"/>
        </w:rPr>
        <w:t>9</w:t>
      </w:r>
      <w:r>
        <w:rPr>
          <w:rFonts w:ascii="Arial Narrow" w:eastAsia="Arial Narrow"/>
          <w:spacing w:val="-2"/>
          <w:lang w:eastAsia="zh-CN"/>
        </w:rPr>
        <w:t>3</w:t>
      </w:r>
      <w:r>
        <w:rPr>
          <w:rFonts w:ascii="Arial Narrow" w:eastAsia="Arial Narrow"/>
          <w:lang w:eastAsia="zh-CN"/>
        </w:rPr>
        <w:t>0.</w:t>
      </w:r>
      <w:r>
        <w:rPr>
          <w:rFonts w:ascii="Arial Narrow" w:eastAsia="Arial Narrow"/>
          <w:spacing w:val="-1"/>
          <w:lang w:eastAsia="zh-CN"/>
        </w:rPr>
        <w:t>8</w:t>
      </w:r>
      <w:r>
        <w:rPr>
          <w:rFonts w:ascii="Arial Narrow" w:eastAsia="Arial Narrow"/>
          <w:lang w:eastAsia="zh-CN"/>
        </w:rPr>
        <w:t xml:space="preserve">8 </w:t>
      </w:r>
      <w:r>
        <w:rPr>
          <w:spacing w:val="-15"/>
          <w:lang w:eastAsia="zh-CN"/>
        </w:rPr>
        <w:t>元</w:t>
      </w:r>
      <w:r>
        <w:rPr>
          <w:lang w:eastAsia="zh-CN"/>
        </w:rPr>
        <w:t>、</w:t>
      </w:r>
      <w:r>
        <w:rPr>
          <w:spacing w:val="-15"/>
          <w:lang w:eastAsia="zh-CN"/>
        </w:rPr>
        <w:t>补</w:t>
      </w:r>
      <w:r>
        <w:rPr>
          <w:spacing w:val="-17"/>
          <w:lang w:eastAsia="zh-CN"/>
        </w:rPr>
        <w:t>充开</w:t>
      </w:r>
      <w:r>
        <w:rPr>
          <w:spacing w:val="-15"/>
          <w:lang w:eastAsia="zh-CN"/>
        </w:rPr>
        <w:t>办</w:t>
      </w:r>
      <w:r>
        <w:rPr>
          <w:spacing w:val="-17"/>
          <w:lang w:eastAsia="zh-CN"/>
        </w:rPr>
        <w:t>资</w:t>
      </w:r>
      <w:r>
        <w:rPr>
          <w:spacing w:val="40"/>
          <w:lang w:eastAsia="zh-CN"/>
        </w:rPr>
        <w:t>金</w:t>
      </w:r>
      <w:r>
        <w:rPr>
          <w:rFonts w:ascii="Arial Narrow" w:eastAsia="Arial Narrow"/>
          <w:spacing w:val="-9"/>
          <w:lang w:eastAsia="zh-CN"/>
        </w:rPr>
        <w:t>60</w:t>
      </w:r>
      <w:r>
        <w:rPr>
          <w:rFonts w:ascii="Arial Narrow" w:eastAsia="Arial Narrow"/>
          <w:spacing w:val="-7"/>
          <w:lang w:eastAsia="zh-CN"/>
        </w:rPr>
        <w:t>,</w:t>
      </w:r>
      <w:r>
        <w:rPr>
          <w:rFonts w:ascii="Arial Narrow" w:eastAsia="Arial Narrow"/>
          <w:spacing w:val="-9"/>
          <w:lang w:eastAsia="zh-CN"/>
        </w:rPr>
        <w:t>00</w:t>
      </w:r>
      <w:r>
        <w:rPr>
          <w:rFonts w:ascii="Arial Narrow" w:eastAsia="Arial Narrow"/>
          <w:spacing w:val="-7"/>
          <w:lang w:eastAsia="zh-CN"/>
        </w:rPr>
        <w:t>0</w:t>
      </w:r>
      <w:r>
        <w:rPr>
          <w:rFonts w:ascii="Arial Narrow" w:eastAsia="Arial Narrow"/>
          <w:spacing w:val="-10"/>
          <w:lang w:eastAsia="zh-CN"/>
        </w:rPr>
        <w:t>.</w:t>
      </w:r>
      <w:r>
        <w:rPr>
          <w:rFonts w:ascii="Arial Narrow" w:eastAsia="Arial Narrow"/>
          <w:spacing w:val="-7"/>
          <w:lang w:eastAsia="zh-CN"/>
        </w:rPr>
        <w:t>0</w:t>
      </w:r>
      <w:r>
        <w:rPr>
          <w:rFonts w:ascii="Arial Narrow" w:eastAsia="Arial Narrow"/>
          <w:lang w:eastAsia="zh-CN"/>
        </w:rPr>
        <w:t xml:space="preserve">0 </w:t>
      </w:r>
      <w:r>
        <w:rPr>
          <w:spacing w:val="-15"/>
          <w:lang w:eastAsia="zh-CN"/>
        </w:rPr>
        <w:t>元</w:t>
      </w:r>
      <w:r>
        <w:rPr>
          <w:spacing w:val="-130"/>
          <w:lang w:eastAsia="zh-CN"/>
        </w:rPr>
        <w:t>）</w:t>
      </w:r>
      <w:r>
        <w:rPr>
          <w:spacing w:val="-15"/>
          <w:lang w:eastAsia="zh-CN"/>
        </w:rPr>
        <w:t>，</w:t>
      </w:r>
      <w:r>
        <w:rPr>
          <w:spacing w:val="-17"/>
          <w:lang w:eastAsia="zh-CN"/>
        </w:rPr>
        <w:t>限定</w:t>
      </w:r>
      <w:r>
        <w:rPr>
          <w:spacing w:val="-15"/>
          <w:lang w:eastAsia="zh-CN"/>
        </w:rPr>
        <w:t>性</w:t>
      </w:r>
      <w:r>
        <w:rPr>
          <w:spacing w:val="-17"/>
          <w:lang w:eastAsia="zh-CN"/>
        </w:rPr>
        <w:t>净</w:t>
      </w:r>
      <w:r>
        <w:rPr>
          <w:spacing w:val="-15"/>
          <w:lang w:eastAsia="zh-CN"/>
        </w:rPr>
        <w:t>资</w:t>
      </w:r>
      <w:r>
        <w:rPr>
          <w:spacing w:val="38"/>
          <w:lang w:eastAsia="zh-CN"/>
        </w:rPr>
        <w:t>产</w:t>
      </w:r>
      <w:r>
        <w:rPr>
          <w:rFonts w:ascii="Arial Narrow" w:eastAsia="Arial Narrow"/>
          <w:lang w:eastAsia="zh-CN"/>
        </w:rPr>
        <w:t>26</w:t>
      </w:r>
      <w:r>
        <w:rPr>
          <w:rFonts w:ascii="Arial Narrow" w:eastAsia="Arial Narrow"/>
          <w:spacing w:val="-2"/>
          <w:lang w:eastAsia="zh-CN"/>
        </w:rPr>
        <w:t>3</w:t>
      </w:r>
      <w:r>
        <w:rPr>
          <w:rFonts w:ascii="Arial Narrow" w:eastAsia="Arial Narrow"/>
          <w:lang w:eastAsia="zh-CN"/>
        </w:rPr>
        <w:t>,</w:t>
      </w:r>
      <w:r>
        <w:rPr>
          <w:rFonts w:ascii="Arial Narrow" w:eastAsia="Arial Narrow"/>
          <w:spacing w:val="-1"/>
          <w:lang w:eastAsia="zh-CN"/>
        </w:rPr>
        <w:t>0</w:t>
      </w:r>
      <w:r>
        <w:rPr>
          <w:rFonts w:ascii="Arial Narrow" w:eastAsia="Arial Narrow"/>
          <w:lang w:eastAsia="zh-CN"/>
        </w:rPr>
        <w:t>49.</w:t>
      </w:r>
      <w:r>
        <w:rPr>
          <w:rFonts w:ascii="Arial Narrow" w:eastAsia="Arial Narrow"/>
          <w:spacing w:val="-1"/>
          <w:lang w:eastAsia="zh-CN"/>
        </w:rPr>
        <w:t>9</w:t>
      </w:r>
      <w:r>
        <w:rPr>
          <w:rFonts w:ascii="Arial Narrow" w:eastAsia="Arial Narrow"/>
          <w:lang w:eastAsia="zh-CN"/>
        </w:rPr>
        <w:t>1</w:t>
      </w:r>
      <w:r>
        <w:rPr>
          <w:rFonts w:ascii="Arial Narrow" w:eastAsia="Arial Narrow"/>
          <w:spacing w:val="7"/>
          <w:lang w:eastAsia="zh-CN"/>
        </w:rPr>
        <w:t xml:space="preserve"> </w:t>
      </w:r>
      <w:r>
        <w:rPr>
          <w:spacing w:val="-8"/>
          <w:lang w:eastAsia="zh-CN"/>
        </w:rPr>
        <w:t>元，均为发展基金。</w:t>
      </w:r>
    </w:p>
    <w:p w:rsidR="00666437" w:rsidRDefault="008A0C53">
      <w:pPr>
        <w:pStyle w:val="a3"/>
        <w:spacing w:before="37"/>
        <w:ind w:left="946"/>
        <w:rPr>
          <w:lang w:eastAsia="zh-CN"/>
        </w:rPr>
      </w:pPr>
      <w:r>
        <w:rPr>
          <w:rFonts w:ascii="Arial Narrow" w:eastAsia="Arial Narrow"/>
          <w:lang w:eastAsia="zh-CN"/>
        </w:rPr>
        <w:t>2</w:t>
      </w:r>
      <w:r>
        <w:rPr>
          <w:lang w:eastAsia="zh-CN"/>
        </w:rPr>
        <w:t>、业务活动表项目（见附件</w:t>
      </w:r>
      <w:r>
        <w:rPr>
          <w:spacing w:val="-60"/>
          <w:lang w:eastAsia="zh-CN"/>
        </w:rPr>
        <w:t xml:space="preserve"> </w:t>
      </w:r>
      <w:r>
        <w:rPr>
          <w:rFonts w:ascii="Arial Narrow" w:eastAsia="Arial Narrow"/>
          <w:lang w:eastAsia="zh-CN"/>
        </w:rPr>
        <w:t>2</w:t>
      </w:r>
      <w:r>
        <w:rPr>
          <w:lang w:eastAsia="zh-CN"/>
        </w:rPr>
        <w:t>）</w:t>
      </w:r>
    </w:p>
    <w:p w:rsidR="00666437" w:rsidRDefault="008A0C53">
      <w:pPr>
        <w:pStyle w:val="a3"/>
        <w:spacing w:before="214"/>
        <w:ind w:left="785"/>
        <w:rPr>
          <w:rFonts w:ascii="Arial Narrow" w:eastAsia="Arial Narrow"/>
          <w:lang w:eastAsia="zh-CN"/>
        </w:rPr>
      </w:pPr>
      <w:r>
        <w:rPr>
          <w:spacing w:val="-13"/>
          <w:lang w:eastAsia="zh-CN"/>
        </w:rPr>
        <w:t>（</w:t>
      </w:r>
      <w:r>
        <w:rPr>
          <w:rFonts w:ascii="Arial Narrow" w:eastAsia="Arial Narrow"/>
          <w:spacing w:val="-13"/>
          <w:lang w:eastAsia="zh-CN"/>
        </w:rPr>
        <w:t>1</w:t>
      </w:r>
      <w:r>
        <w:rPr>
          <w:spacing w:val="-13"/>
          <w:lang w:eastAsia="zh-CN"/>
        </w:rPr>
        <w:t>）</w:t>
      </w:r>
      <w:r>
        <w:rPr>
          <w:rFonts w:ascii="Arial Narrow" w:eastAsia="Arial Narrow"/>
          <w:spacing w:val="-13"/>
          <w:lang w:eastAsia="zh-CN"/>
        </w:rPr>
        <w:t xml:space="preserve">2023 </w:t>
      </w:r>
      <w:r>
        <w:rPr>
          <w:spacing w:val="-9"/>
          <w:lang w:eastAsia="zh-CN"/>
        </w:rPr>
        <w:t>年，本学院全年收入总额</w:t>
      </w:r>
      <w:r>
        <w:rPr>
          <w:spacing w:val="-9"/>
          <w:lang w:eastAsia="zh-CN"/>
        </w:rPr>
        <w:t xml:space="preserve"> </w:t>
      </w:r>
      <w:r>
        <w:rPr>
          <w:rFonts w:ascii="Arial Narrow" w:eastAsia="Arial Narrow"/>
          <w:lang w:eastAsia="zh-CN"/>
        </w:rPr>
        <w:t xml:space="preserve">275,517.21 </w:t>
      </w:r>
      <w:r>
        <w:rPr>
          <w:spacing w:val="-16"/>
          <w:lang w:eastAsia="zh-CN"/>
        </w:rPr>
        <w:t>元，其中：提供服务收入</w:t>
      </w:r>
      <w:r>
        <w:rPr>
          <w:spacing w:val="-86"/>
          <w:lang w:eastAsia="zh-CN"/>
        </w:rPr>
        <w:t xml:space="preserve"> </w:t>
      </w:r>
      <w:r>
        <w:rPr>
          <w:rFonts w:ascii="Arial Narrow" w:eastAsia="Arial Narrow"/>
          <w:lang w:eastAsia="zh-CN"/>
        </w:rPr>
        <w:t>273,069.33</w:t>
      </w:r>
    </w:p>
    <w:p w:rsidR="00666437" w:rsidRDefault="008A0C53">
      <w:pPr>
        <w:pStyle w:val="a3"/>
        <w:spacing w:before="214"/>
        <w:ind w:left="305"/>
        <w:jc w:val="both"/>
        <w:rPr>
          <w:lang w:eastAsia="zh-CN"/>
        </w:rPr>
      </w:pPr>
      <w:r>
        <w:rPr>
          <w:lang w:eastAsia="zh-CN"/>
        </w:rPr>
        <w:t>元、其他收入</w:t>
      </w:r>
      <w:r>
        <w:rPr>
          <w:spacing w:val="-58"/>
          <w:lang w:eastAsia="zh-CN"/>
        </w:rPr>
        <w:t xml:space="preserve"> </w:t>
      </w:r>
      <w:r>
        <w:rPr>
          <w:rFonts w:ascii="Arial Narrow" w:eastAsia="Arial Narrow"/>
          <w:lang w:eastAsia="zh-CN"/>
        </w:rPr>
        <w:t xml:space="preserve">2,447.88 </w:t>
      </w:r>
      <w:r>
        <w:rPr>
          <w:lang w:eastAsia="zh-CN"/>
        </w:rPr>
        <w:t>元；</w:t>
      </w:r>
    </w:p>
    <w:p w:rsidR="00666437" w:rsidRDefault="008A0C53">
      <w:pPr>
        <w:pStyle w:val="a3"/>
        <w:spacing w:before="214"/>
        <w:ind w:left="785"/>
        <w:rPr>
          <w:rFonts w:ascii="Arial Narrow" w:eastAsia="Arial Narrow"/>
          <w:lang w:eastAsia="zh-CN"/>
        </w:rPr>
      </w:pPr>
      <w:r>
        <w:rPr>
          <w:spacing w:val="-13"/>
          <w:lang w:eastAsia="zh-CN"/>
        </w:rPr>
        <w:t>（</w:t>
      </w:r>
      <w:r>
        <w:rPr>
          <w:rFonts w:ascii="Arial Narrow" w:eastAsia="Arial Narrow"/>
          <w:spacing w:val="-13"/>
          <w:lang w:eastAsia="zh-CN"/>
        </w:rPr>
        <w:t>2</w:t>
      </w:r>
      <w:r>
        <w:rPr>
          <w:spacing w:val="-13"/>
          <w:lang w:eastAsia="zh-CN"/>
        </w:rPr>
        <w:t>）</w:t>
      </w:r>
      <w:r>
        <w:rPr>
          <w:rFonts w:ascii="Arial Narrow" w:eastAsia="Arial Narrow"/>
          <w:spacing w:val="-13"/>
          <w:lang w:eastAsia="zh-CN"/>
        </w:rPr>
        <w:t xml:space="preserve">2023 </w:t>
      </w:r>
      <w:r>
        <w:rPr>
          <w:spacing w:val="-9"/>
          <w:lang w:eastAsia="zh-CN"/>
        </w:rPr>
        <w:t>年，本学院全年支出总额</w:t>
      </w:r>
      <w:r>
        <w:rPr>
          <w:spacing w:val="-9"/>
          <w:lang w:eastAsia="zh-CN"/>
        </w:rPr>
        <w:t xml:space="preserve"> </w:t>
      </w:r>
      <w:r>
        <w:rPr>
          <w:rFonts w:ascii="Arial Narrow" w:eastAsia="Arial Narrow"/>
          <w:lang w:eastAsia="zh-CN"/>
        </w:rPr>
        <w:t xml:space="preserve">450,628.53 </w:t>
      </w:r>
      <w:r>
        <w:rPr>
          <w:spacing w:val="-16"/>
          <w:lang w:eastAsia="zh-CN"/>
        </w:rPr>
        <w:t>元，其中：业务活动成本</w:t>
      </w:r>
      <w:r>
        <w:rPr>
          <w:spacing w:val="-86"/>
          <w:lang w:eastAsia="zh-CN"/>
        </w:rPr>
        <w:t xml:space="preserve"> </w:t>
      </w:r>
      <w:r>
        <w:rPr>
          <w:rFonts w:ascii="Arial Narrow" w:eastAsia="Arial Narrow"/>
          <w:lang w:eastAsia="zh-CN"/>
        </w:rPr>
        <w:t>382,953.00</w:t>
      </w:r>
    </w:p>
    <w:p w:rsidR="00666437" w:rsidRDefault="008A0C53">
      <w:pPr>
        <w:pStyle w:val="a3"/>
        <w:spacing w:before="214"/>
        <w:ind w:left="305"/>
        <w:jc w:val="both"/>
        <w:rPr>
          <w:lang w:eastAsia="zh-CN"/>
        </w:rPr>
      </w:pPr>
      <w:r>
        <w:rPr>
          <w:lang w:eastAsia="zh-CN"/>
        </w:rPr>
        <w:t>元（其中：房屋租金支出</w:t>
      </w:r>
      <w:r>
        <w:rPr>
          <w:spacing w:val="-60"/>
          <w:lang w:eastAsia="zh-CN"/>
        </w:rPr>
        <w:t xml:space="preserve"> </w:t>
      </w:r>
      <w:r>
        <w:rPr>
          <w:rFonts w:ascii="Arial Narrow" w:eastAsia="Arial Narrow"/>
          <w:lang w:eastAsia="zh-CN"/>
        </w:rPr>
        <w:t>0.</w:t>
      </w:r>
      <w:r>
        <w:rPr>
          <w:rFonts w:ascii="Arial Narrow" w:eastAsia="Arial Narrow"/>
          <w:spacing w:val="1"/>
          <w:lang w:eastAsia="zh-CN"/>
        </w:rPr>
        <w:t>0</w:t>
      </w:r>
      <w:r>
        <w:rPr>
          <w:rFonts w:ascii="Arial Narrow" w:eastAsia="Arial Narrow"/>
          <w:lang w:eastAsia="zh-CN"/>
        </w:rPr>
        <w:t>0</w:t>
      </w:r>
      <w:r>
        <w:rPr>
          <w:rFonts w:ascii="Arial Narrow" w:eastAsia="Arial Narrow"/>
          <w:spacing w:val="6"/>
          <w:lang w:eastAsia="zh-CN"/>
        </w:rPr>
        <w:t xml:space="preserve"> </w:t>
      </w:r>
      <w:r>
        <w:rPr>
          <w:lang w:eastAsia="zh-CN"/>
        </w:rPr>
        <w:t>元</w:t>
      </w:r>
      <w:r>
        <w:rPr>
          <w:spacing w:val="-120"/>
          <w:lang w:eastAsia="zh-CN"/>
        </w:rPr>
        <w:t>）</w:t>
      </w:r>
      <w:r>
        <w:rPr>
          <w:lang w:eastAsia="zh-CN"/>
        </w:rPr>
        <w:t>，管理费用</w:t>
      </w:r>
      <w:r>
        <w:rPr>
          <w:spacing w:val="-62"/>
          <w:lang w:eastAsia="zh-CN"/>
        </w:rPr>
        <w:t xml:space="preserve"> </w:t>
      </w:r>
      <w:r>
        <w:rPr>
          <w:rFonts w:ascii="Arial Narrow" w:eastAsia="Arial Narrow"/>
          <w:lang w:eastAsia="zh-CN"/>
        </w:rPr>
        <w:t>67,</w:t>
      </w:r>
      <w:r>
        <w:rPr>
          <w:rFonts w:ascii="Arial Narrow" w:eastAsia="Arial Narrow"/>
          <w:spacing w:val="-1"/>
          <w:lang w:eastAsia="zh-CN"/>
        </w:rPr>
        <w:t>6</w:t>
      </w:r>
      <w:r>
        <w:rPr>
          <w:rFonts w:ascii="Arial Narrow" w:eastAsia="Arial Narrow"/>
          <w:lang w:eastAsia="zh-CN"/>
        </w:rPr>
        <w:t>75</w:t>
      </w:r>
      <w:r>
        <w:rPr>
          <w:rFonts w:ascii="Arial Narrow" w:eastAsia="Arial Narrow"/>
          <w:spacing w:val="-2"/>
          <w:lang w:eastAsia="zh-CN"/>
        </w:rPr>
        <w:t>.</w:t>
      </w:r>
      <w:r>
        <w:rPr>
          <w:rFonts w:ascii="Arial Narrow" w:eastAsia="Arial Narrow"/>
          <w:lang w:eastAsia="zh-CN"/>
        </w:rPr>
        <w:t>53</w:t>
      </w:r>
      <w:r>
        <w:rPr>
          <w:rFonts w:ascii="Arial Narrow" w:eastAsia="Arial Narrow"/>
          <w:spacing w:val="7"/>
          <w:lang w:eastAsia="zh-CN"/>
        </w:rPr>
        <w:t xml:space="preserve"> </w:t>
      </w:r>
      <w:r>
        <w:rPr>
          <w:lang w:eastAsia="zh-CN"/>
        </w:rPr>
        <w:t>元。</w:t>
      </w:r>
    </w:p>
    <w:p w:rsidR="00666437" w:rsidRDefault="008A0C53">
      <w:pPr>
        <w:pStyle w:val="2"/>
        <w:spacing w:before="135"/>
        <w:ind w:left="907"/>
        <w:rPr>
          <w:lang w:eastAsia="zh-CN"/>
        </w:rPr>
      </w:pPr>
      <w:r>
        <w:rPr>
          <w:rFonts w:ascii="Arial Narrow" w:eastAsia="Arial Narrow"/>
          <w:lang w:eastAsia="zh-CN"/>
        </w:rPr>
        <w:t>3</w:t>
      </w:r>
      <w:r>
        <w:rPr>
          <w:lang w:eastAsia="zh-CN"/>
        </w:rPr>
        <w:t>、关联方关系及关联方交易</w:t>
      </w:r>
    </w:p>
    <w:p w:rsidR="00666437" w:rsidRDefault="008A0C53">
      <w:pPr>
        <w:pStyle w:val="a3"/>
        <w:spacing w:before="155"/>
        <w:ind w:left="905"/>
        <w:rPr>
          <w:lang w:eastAsia="zh-CN"/>
        </w:rPr>
      </w:pPr>
      <w:r>
        <w:rPr>
          <w:lang w:eastAsia="zh-CN"/>
        </w:rPr>
        <w:t>（</w:t>
      </w:r>
      <w:r>
        <w:rPr>
          <w:rFonts w:ascii="Arial Narrow" w:eastAsia="Arial Narrow"/>
          <w:lang w:eastAsia="zh-CN"/>
        </w:rPr>
        <w:t>1</w:t>
      </w:r>
      <w:r>
        <w:rPr>
          <w:lang w:eastAsia="zh-CN"/>
        </w:rPr>
        <w:t>）关联方关系</w:t>
      </w:r>
    </w:p>
    <w:p w:rsidR="00666437" w:rsidRDefault="00666437">
      <w:pPr>
        <w:rPr>
          <w:lang w:eastAsia="zh-CN"/>
        </w:rPr>
        <w:sectPr w:rsidR="00666437">
          <w:pgSz w:w="11910" w:h="16840"/>
          <w:pgMar w:top="1100" w:right="980" w:bottom="1040" w:left="1680" w:header="880" w:footer="847" w:gutter="0"/>
          <w:cols w:space="720"/>
        </w:sectPr>
      </w:pPr>
    </w:p>
    <w:p w:rsidR="00666437" w:rsidRDefault="00666437">
      <w:pPr>
        <w:pStyle w:val="a3"/>
        <w:rPr>
          <w:sz w:val="20"/>
          <w:lang w:eastAsia="zh-CN"/>
        </w:rPr>
      </w:pPr>
    </w:p>
    <w:p w:rsidR="00666437" w:rsidRDefault="00666437">
      <w:pPr>
        <w:pStyle w:val="a3"/>
        <w:spacing w:before="9"/>
        <w:rPr>
          <w:sz w:val="19"/>
          <w:lang w:eastAsia="zh-CN"/>
        </w:rPr>
      </w:pPr>
    </w:p>
    <w:p w:rsidR="00666437" w:rsidRDefault="008A0C53">
      <w:pPr>
        <w:pStyle w:val="a3"/>
        <w:spacing w:before="26"/>
        <w:ind w:left="785"/>
        <w:rPr>
          <w:lang w:eastAsia="zh-CN"/>
        </w:rPr>
      </w:pPr>
      <w:r>
        <w:rPr>
          <w:lang w:eastAsia="zh-CN"/>
        </w:rPr>
        <w:t>以下为关联方的有关信息：</w:t>
      </w:r>
    </w:p>
    <w:p w:rsidR="00666437" w:rsidRDefault="00666437">
      <w:pPr>
        <w:pStyle w:val="a3"/>
        <w:spacing w:before="6"/>
        <w:rPr>
          <w:sz w:val="14"/>
          <w:lang w:eastAsia="zh-CN"/>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3545"/>
      </w:tblGrid>
      <w:tr w:rsidR="00666437">
        <w:trPr>
          <w:trHeight w:hRule="exact" w:val="408"/>
        </w:trPr>
        <w:tc>
          <w:tcPr>
            <w:tcW w:w="4551" w:type="dxa"/>
            <w:tcBorders>
              <w:left w:val="nil"/>
              <w:bottom w:val="dotted" w:sz="4" w:space="0" w:color="000000"/>
              <w:right w:val="dotted" w:sz="4" w:space="0" w:color="000000"/>
            </w:tcBorders>
          </w:tcPr>
          <w:p w:rsidR="00666437" w:rsidRDefault="008A0C53">
            <w:pPr>
              <w:pStyle w:val="TableParagraph"/>
              <w:spacing w:before="53"/>
              <w:ind w:left="1991" w:right="1974"/>
              <w:jc w:val="center"/>
              <w:rPr>
                <w:sz w:val="18"/>
              </w:rPr>
            </w:pPr>
            <w:r>
              <w:rPr>
                <w:sz w:val="18"/>
              </w:rPr>
              <w:t>关联方</w:t>
            </w:r>
          </w:p>
        </w:tc>
        <w:tc>
          <w:tcPr>
            <w:tcW w:w="3545" w:type="dxa"/>
            <w:tcBorders>
              <w:left w:val="dotted" w:sz="4" w:space="0" w:color="000000"/>
              <w:bottom w:val="dotted" w:sz="4" w:space="0" w:color="000000"/>
              <w:right w:val="nil"/>
            </w:tcBorders>
          </w:tcPr>
          <w:p w:rsidR="00666437" w:rsidRDefault="008A0C53">
            <w:pPr>
              <w:pStyle w:val="TableParagraph"/>
              <w:spacing w:before="53"/>
              <w:ind w:left="1027" w:right="1030"/>
              <w:jc w:val="center"/>
              <w:rPr>
                <w:sz w:val="18"/>
              </w:rPr>
            </w:pPr>
            <w:r>
              <w:rPr>
                <w:sz w:val="18"/>
              </w:rPr>
              <w:t>与社会组织关系</w:t>
            </w:r>
          </w:p>
        </w:tc>
      </w:tr>
      <w:tr w:rsidR="00666437">
        <w:trPr>
          <w:trHeight w:hRule="exact" w:val="408"/>
        </w:trPr>
        <w:tc>
          <w:tcPr>
            <w:tcW w:w="4551" w:type="dxa"/>
            <w:tcBorders>
              <w:top w:val="dotted" w:sz="4" w:space="0" w:color="000000"/>
              <w:left w:val="nil"/>
              <w:right w:val="dotted" w:sz="4" w:space="0" w:color="000000"/>
            </w:tcBorders>
          </w:tcPr>
          <w:p w:rsidR="00666437" w:rsidRDefault="008A0C53">
            <w:pPr>
              <w:pStyle w:val="TableParagraph"/>
              <w:spacing w:before="51"/>
              <w:ind w:left="1991" w:right="1972"/>
              <w:jc w:val="center"/>
              <w:rPr>
                <w:sz w:val="18"/>
              </w:rPr>
            </w:pPr>
            <w:r>
              <w:rPr>
                <w:sz w:val="18"/>
              </w:rPr>
              <w:t>李伟</w:t>
            </w:r>
          </w:p>
        </w:tc>
        <w:tc>
          <w:tcPr>
            <w:tcW w:w="3545" w:type="dxa"/>
            <w:tcBorders>
              <w:top w:val="dotted" w:sz="4" w:space="0" w:color="000000"/>
              <w:left w:val="dotted" w:sz="4" w:space="0" w:color="000000"/>
              <w:right w:val="nil"/>
            </w:tcBorders>
          </w:tcPr>
          <w:p w:rsidR="00666437" w:rsidRDefault="008A0C53">
            <w:pPr>
              <w:pStyle w:val="TableParagraph"/>
              <w:spacing w:before="51"/>
              <w:ind w:left="1027" w:right="1032"/>
              <w:jc w:val="center"/>
              <w:rPr>
                <w:sz w:val="18"/>
              </w:rPr>
            </w:pPr>
            <w:r>
              <w:rPr>
                <w:sz w:val="18"/>
              </w:rPr>
              <w:t>法定代表人及校长</w:t>
            </w:r>
          </w:p>
        </w:tc>
      </w:tr>
    </w:tbl>
    <w:p w:rsidR="00666437" w:rsidRDefault="008A0C53">
      <w:pPr>
        <w:pStyle w:val="a3"/>
        <w:spacing w:line="291" w:lineRule="exact"/>
        <w:ind w:left="905"/>
      </w:pPr>
      <w:r>
        <w:t>（</w:t>
      </w:r>
      <w:r>
        <w:rPr>
          <w:rFonts w:ascii="Arial Narrow" w:eastAsia="Arial Narrow"/>
        </w:rPr>
        <w:t>2</w:t>
      </w:r>
      <w:r>
        <w:t>）关联方交易</w:t>
      </w:r>
    </w:p>
    <w:p w:rsidR="00666437" w:rsidRDefault="008A0C53">
      <w:pPr>
        <w:pStyle w:val="a3"/>
        <w:spacing w:before="168"/>
        <w:ind w:left="787"/>
        <w:rPr>
          <w:lang w:eastAsia="zh-CN"/>
        </w:rPr>
      </w:pPr>
      <w:r>
        <w:rPr>
          <w:lang w:eastAsia="zh-CN"/>
        </w:rPr>
        <w:t>关联方未结算应付项目发生额</w:t>
      </w:r>
    </w:p>
    <w:p w:rsidR="00666437" w:rsidRDefault="00666437">
      <w:pPr>
        <w:pStyle w:val="a3"/>
        <w:spacing w:before="8"/>
        <w:rPr>
          <w:sz w:val="14"/>
          <w:lang w:eastAsia="zh-CN"/>
        </w:rPr>
      </w:pP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7"/>
        <w:gridCol w:w="1944"/>
        <w:gridCol w:w="1637"/>
        <w:gridCol w:w="1462"/>
        <w:gridCol w:w="1421"/>
      </w:tblGrid>
      <w:tr w:rsidR="00666437">
        <w:trPr>
          <w:trHeight w:hRule="exact" w:val="406"/>
        </w:trPr>
        <w:tc>
          <w:tcPr>
            <w:tcW w:w="2317" w:type="dxa"/>
            <w:tcBorders>
              <w:left w:val="nil"/>
              <w:bottom w:val="dotted" w:sz="4" w:space="0" w:color="000000"/>
              <w:right w:val="dotted" w:sz="4" w:space="0" w:color="000000"/>
            </w:tcBorders>
          </w:tcPr>
          <w:p w:rsidR="00666437" w:rsidRDefault="008A0C53">
            <w:pPr>
              <w:pStyle w:val="TableParagraph"/>
              <w:spacing w:before="51"/>
              <w:ind w:left="783" w:right="767"/>
              <w:jc w:val="center"/>
              <w:rPr>
                <w:sz w:val="18"/>
              </w:rPr>
            </w:pPr>
            <w:r>
              <w:rPr>
                <w:sz w:val="18"/>
              </w:rPr>
              <w:t>单位名称</w:t>
            </w:r>
          </w:p>
        </w:tc>
        <w:tc>
          <w:tcPr>
            <w:tcW w:w="1944" w:type="dxa"/>
            <w:tcBorders>
              <w:left w:val="dotted" w:sz="4" w:space="0" w:color="000000"/>
              <w:bottom w:val="dotted" w:sz="4" w:space="0" w:color="000000"/>
              <w:right w:val="dotted" w:sz="4" w:space="0" w:color="000000"/>
            </w:tcBorders>
          </w:tcPr>
          <w:p w:rsidR="00666437" w:rsidRDefault="008A0C53">
            <w:pPr>
              <w:pStyle w:val="TableParagraph"/>
              <w:spacing w:before="0" w:line="205" w:lineRule="exact"/>
              <w:ind w:left="607"/>
              <w:rPr>
                <w:sz w:val="18"/>
              </w:rPr>
            </w:pPr>
            <w:r>
              <w:rPr>
                <w:sz w:val="18"/>
              </w:rPr>
              <w:t>期初余额</w:t>
            </w:r>
          </w:p>
        </w:tc>
        <w:tc>
          <w:tcPr>
            <w:tcW w:w="1637" w:type="dxa"/>
            <w:tcBorders>
              <w:left w:val="dotted" w:sz="4" w:space="0" w:color="000000"/>
              <w:bottom w:val="dotted" w:sz="4" w:space="0" w:color="000000"/>
              <w:right w:val="dotted" w:sz="4" w:space="0" w:color="000000"/>
            </w:tcBorders>
          </w:tcPr>
          <w:p w:rsidR="00666437" w:rsidRDefault="008A0C53">
            <w:pPr>
              <w:pStyle w:val="TableParagraph"/>
              <w:spacing w:before="51"/>
              <w:ind w:left="362"/>
              <w:rPr>
                <w:sz w:val="18"/>
              </w:rPr>
            </w:pPr>
            <w:r>
              <w:rPr>
                <w:sz w:val="18"/>
              </w:rPr>
              <w:t>本年增加额</w:t>
            </w:r>
          </w:p>
        </w:tc>
        <w:tc>
          <w:tcPr>
            <w:tcW w:w="1462" w:type="dxa"/>
            <w:tcBorders>
              <w:left w:val="dotted" w:sz="4" w:space="0" w:color="000000"/>
              <w:bottom w:val="dotted" w:sz="4" w:space="0" w:color="000000"/>
              <w:right w:val="dotted" w:sz="4" w:space="0" w:color="000000"/>
            </w:tcBorders>
          </w:tcPr>
          <w:p w:rsidR="00666437" w:rsidRDefault="008A0C53">
            <w:pPr>
              <w:pStyle w:val="TableParagraph"/>
              <w:spacing w:before="51"/>
              <w:ind w:left="275"/>
              <w:rPr>
                <w:sz w:val="18"/>
              </w:rPr>
            </w:pPr>
            <w:r>
              <w:rPr>
                <w:sz w:val="18"/>
              </w:rPr>
              <w:t>本年减少额</w:t>
            </w:r>
          </w:p>
        </w:tc>
        <w:tc>
          <w:tcPr>
            <w:tcW w:w="1421" w:type="dxa"/>
            <w:tcBorders>
              <w:left w:val="dotted" w:sz="4" w:space="0" w:color="000000"/>
              <w:bottom w:val="dotted" w:sz="4" w:space="0" w:color="000000"/>
              <w:right w:val="nil"/>
            </w:tcBorders>
          </w:tcPr>
          <w:p w:rsidR="00666437" w:rsidRDefault="008A0C53">
            <w:pPr>
              <w:pStyle w:val="TableParagraph"/>
              <w:spacing w:before="0" w:line="205" w:lineRule="exact"/>
              <w:ind w:left="345"/>
              <w:rPr>
                <w:sz w:val="18"/>
              </w:rPr>
            </w:pPr>
            <w:r>
              <w:rPr>
                <w:sz w:val="18"/>
              </w:rPr>
              <w:t>期末余额</w:t>
            </w:r>
          </w:p>
        </w:tc>
      </w:tr>
      <w:tr w:rsidR="00666437">
        <w:trPr>
          <w:trHeight w:hRule="exact" w:val="408"/>
        </w:trPr>
        <w:tc>
          <w:tcPr>
            <w:tcW w:w="2317" w:type="dxa"/>
            <w:tcBorders>
              <w:top w:val="dotted" w:sz="4" w:space="0" w:color="000000"/>
              <w:left w:val="nil"/>
              <w:bottom w:val="dotted" w:sz="4" w:space="0" w:color="000000"/>
              <w:right w:val="dotted" w:sz="4" w:space="0" w:color="000000"/>
            </w:tcBorders>
          </w:tcPr>
          <w:p w:rsidR="00666437" w:rsidRDefault="008A0C53">
            <w:pPr>
              <w:pStyle w:val="TableParagraph"/>
              <w:spacing w:before="51"/>
              <w:ind w:left="122"/>
              <w:rPr>
                <w:sz w:val="18"/>
              </w:rPr>
            </w:pPr>
            <w:r>
              <w:rPr>
                <w:sz w:val="18"/>
              </w:rPr>
              <w:t>其他应付款：</w:t>
            </w:r>
          </w:p>
        </w:tc>
        <w:tc>
          <w:tcPr>
            <w:tcW w:w="1944" w:type="dxa"/>
            <w:tcBorders>
              <w:top w:val="dotted" w:sz="4" w:space="0" w:color="000000"/>
              <w:left w:val="dotted" w:sz="4" w:space="0" w:color="000000"/>
              <w:bottom w:val="dotted" w:sz="4" w:space="0" w:color="000000"/>
              <w:right w:val="dotted" w:sz="4" w:space="0" w:color="000000"/>
            </w:tcBorders>
          </w:tcPr>
          <w:p w:rsidR="00666437" w:rsidRDefault="00666437"/>
        </w:tc>
        <w:tc>
          <w:tcPr>
            <w:tcW w:w="1637" w:type="dxa"/>
            <w:tcBorders>
              <w:top w:val="dotted" w:sz="4" w:space="0" w:color="000000"/>
              <w:left w:val="dotted" w:sz="4" w:space="0" w:color="000000"/>
              <w:bottom w:val="dotted" w:sz="4" w:space="0" w:color="000000"/>
              <w:right w:val="dotted" w:sz="4" w:space="0" w:color="000000"/>
            </w:tcBorders>
          </w:tcPr>
          <w:p w:rsidR="00666437" w:rsidRDefault="00666437"/>
        </w:tc>
        <w:tc>
          <w:tcPr>
            <w:tcW w:w="1462" w:type="dxa"/>
            <w:tcBorders>
              <w:top w:val="dotted" w:sz="4" w:space="0" w:color="000000"/>
              <w:left w:val="dotted" w:sz="4" w:space="0" w:color="000000"/>
              <w:bottom w:val="dotted" w:sz="4" w:space="0" w:color="000000"/>
              <w:right w:val="dotted" w:sz="4" w:space="0" w:color="000000"/>
            </w:tcBorders>
          </w:tcPr>
          <w:p w:rsidR="00666437" w:rsidRDefault="00666437"/>
        </w:tc>
        <w:tc>
          <w:tcPr>
            <w:tcW w:w="1421" w:type="dxa"/>
            <w:tcBorders>
              <w:top w:val="dotted" w:sz="4" w:space="0" w:color="000000"/>
              <w:left w:val="dotted" w:sz="4" w:space="0" w:color="000000"/>
              <w:bottom w:val="dotted" w:sz="4" w:space="0" w:color="000000"/>
              <w:right w:val="nil"/>
            </w:tcBorders>
          </w:tcPr>
          <w:p w:rsidR="00666437" w:rsidRDefault="00666437"/>
        </w:tc>
      </w:tr>
      <w:tr w:rsidR="00666437">
        <w:trPr>
          <w:trHeight w:hRule="exact" w:val="406"/>
        </w:trPr>
        <w:tc>
          <w:tcPr>
            <w:tcW w:w="2317" w:type="dxa"/>
            <w:tcBorders>
              <w:top w:val="dotted" w:sz="4" w:space="0" w:color="000000"/>
              <w:left w:val="nil"/>
              <w:bottom w:val="dotted" w:sz="4" w:space="0" w:color="000000"/>
              <w:right w:val="dotted" w:sz="4" w:space="0" w:color="000000"/>
            </w:tcBorders>
          </w:tcPr>
          <w:p w:rsidR="00666437" w:rsidRDefault="008A0C53">
            <w:pPr>
              <w:pStyle w:val="TableParagraph"/>
              <w:spacing w:before="51"/>
              <w:ind w:left="122"/>
              <w:rPr>
                <w:sz w:val="18"/>
              </w:rPr>
            </w:pPr>
            <w:r>
              <w:rPr>
                <w:sz w:val="18"/>
              </w:rPr>
              <w:t>李伟</w:t>
            </w:r>
          </w:p>
        </w:tc>
        <w:tc>
          <w:tcPr>
            <w:tcW w:w="1944" w:type="dxa"/>
            <w:tcBorders>
              <w:top w:val="dotted" w:sz="4" w:space="0" w:color="000000"/>
              <w:left w:val="dotted" w:sz="4" w:space="0" w:color="000000"/>
              <w:bottom w:val="dotted" w:sz="4" w:space="0" w:color="000000"/>
              <w:right w:val="dotted" w:sz="4" w:space="0" w:color="000000"/>
            </w:tcBorders>
          </w:tcPr>
          <w:p w:rsidR="00666437" w:rsidRDefault="00666437"/>
        </w:tc>
        <w:tc>
          <w:tcPr>
            <w:tcW w:w="1637" w:type="dxa"/>
            <w:tcBorders>
              <w:top w:val="dotted" w:sz="4" w:space="0" w:color="000000"/>
              <w:left w:val="dotted" w:sz="4" w:space="0" w:color="000000"/>
              <w:bottom w:val="dotted" w:sz="4" w:space="0" w:color="000000"/>
              <w:right w:val="dotted" w:sz="4" w:space="0" w:color="000000"/>
            </w:tcBorders>
          </w:tcPr>
          <w:p w:rsidR="00666437" w:rsidRDefault="008A0C53">
            <w:pPr>
              <w:pStyle w:val="TableParagraph"/>
              <w:spacing w:before="95"/>
              <w:ind w:right="103"/>
              <w:jc w:val="right"/>
              <w:rPr>
                <w:rFonts w:ascii="Arial Narrow"/>
                <w:sz w:val="18"/>
              </w:rPr>
            </w:pPr>
            <w:r>
              <w:rPr>
                <w:rFonts w:ascii="Arial Narrow"/>
                <w:sz w:val="18"/>
              </w:rPr>
              <w:t>50,000.00</w:t>
            </w:r>
          </w:p>
        </w:tc>
        <w:tc>
          <w:tcPr>
            <w:tcW w:w="1462" w:type="dxa"/>
            <w:tcBorders>
              <w:top w:val="dotted" w:sz="4" w:space="0" w:color="000000"/>
              <w:left w:val="dotted" w:sz="4" w:space="0" w:color="000000"/>
              <w:bottom w:val="dotted" w:sz="4" w:space="0" w:color="000000"/>
              <w:right w:val="dotted" w:sz="4" w:space="0" w:color="000000"/>
            </w:tcBorders>
          </w:tcPr>
          <w:p w:rsidR="00666437" w:rsidRDefault="00666437"/>
        </w:tc>
        <w:tc>
          <w:tcPr>
            <w:tcW w:w="1421" w:type="dxa"/>
            <w:tcBorders>
              <w:top w:val="dotted" w:sz="4" w:space="0" w:color="000000"/>
              <w:left w:val="dotted" w:sz="4" w:space="0" w:color="000000"/>
              <w:bottom w:val="dotted" w:sz="4" w:space="0" w:color="000000"/>
              <w:right w:val="nil"/>
            </w:tcBorders>
          </w:tcPr>
          <w:p w:rsidR="00666437" w:rsidRDefault="008A0C53">
            <w:pPr>
              <w:pStyle w:val="TableParagraph"/>
              <w:spacing w:before="95"/>
              <w:ind w:right="107"/>
              <w:jc w:val="right"/>
              <w:rPr>
                <w:rFonts w:ascii="Arial Narrow"/>
                <w:sz w:val="18"/>
              </w:rPr>
            </w:pPr>
            <w:r>
              <w:rPr>
                <w:rFonts w:ascii="Arial Narrow"/>
                <w:sz w:val="18"/>
              </w:rPr>
              <w:t>50,000.00</w:t>
            </w:r>
          </w:p>
        </w:tc>
      </w:tr>
      <w:tr w:rsidR="00666437">
        <w:trPr>
          <w:trHeight w:hRule="exact" w:val="409"/>
        </w:trPr>
        <w:tc>
          <w:tcPr>
            <w:tcW w:w="2317" w:type="dxa"/>
            <w:tcBorders>
              <w:top w:val="dotted" w:sz="4" w:space="0" w:color="000000"/>
              <w:left w:val="nil"/>
              <w:right w:val="dotted" w:sz="4" w:space="0" w:color="000000"/>
            </w:tcBorders>
          </w:tcPr>
          <w:p w:rsidR="00666437" w:rsidRDefault="008A0C53">
            <w:pPr>
              <w:pStyle w:val="TableParagraph"/>
              <w:spacing w:before="53"/>
              <w:ind w:left="783" w:right="767"/>
              <w:jc w:val="center"/>
              <w:rPr>
                <w:sz w:val="18"/>
              </w:rPr>
            </w:pPr>
            <w:r>
              <w:rPr>
                <w:sz w:val="18"/>
              </w:rPr>
              <w:t>合计</w:t>
            </w:r>
          </w:p>
        </w:tc>
        <w:tc>
          <w:tcPr>
            <w:tcW w:w="1944" w:type="dxa"/>
            <w:tcBorders>
              <w:top w:val="dotted" w:sz="4" w:space="0" w:color="000000"/>
              <w:left w:val="dotted" w:sz="4" w:space="0" w:color="000000"/>
              <w:right w:val="dotted" w:sz="4" w:space="0" w:color="000000"/>
            </w:tcBorders>
          </w:tcPr>
          <w:p w:rsidR="00666437" w:rsidRDefault="00666437"/>
        </w:tc>
        <w:tc>
          <w:tcPr>
            <w:tcW w:w="1637" w:type="dxa"/>
            <w:tcBorders>
              <w:top w:val="dotted" w:sz="4" w:space="0" w:color="000000"/>
              <w:left w:val="dotted" w:sz="4" w:space="0" w:color="000000"/>
              <w:right w:val="dotted" w:sz="4" w:space="0" w:color="000000"/>
            </w:tcBorders>
          </w:tcPr>
          <w:p w:rsidR="00666437" w:rsidRDefault="008A0C53">
            <w:pPr>
              <w:pStyle w:val="TableParagraph"/>
              <w:spacing w:before="95"/>
              <w:ind w:right="103"/>
              <w:jc w:val="right"/>
              <w:rPr>
                <w:rFonts w:ascii="Arial Narrow"/>
                <w:b/>
                <w:sz w:val="18"/>
              </w:rPr>
            </w:pPr>
            <w:r>
              <w:rPr>
                <w:rFonts w:ascii="Arial Narrow"/>
                <w:b/>
                <w:sz w:val="18"/>
              </w:rPr>
              <w:t>50,000.00</w:t>
            </w:r>
          </w:p>
        </w:tc>
        <w:tc>
          <w:tcPr>
            <w:tcW w:w="1462" w:type="dxa"/>
            <w:tcBorders>
              <w:top w:val="dotted" w:sz="4" w:space="0" w:color="000000"/>
              <w:left w:val="dotted" w:sz="4" w:space="0" w:color="000000"/>
              <w:right w:val="dotted" w:sz="4" w:space="0" w:color="000000"/>
            </w:tcBorders>
          </w:tcPr>
          <w:p w:rsidR="00666437" w:rsidRDefault="00666437"/>
        </w:tc>
        <w:tc>
          <w:tcPr>
            <w:tcW w:w="1421" w:type="dxa"/>
            <w:tcBorders>
              <w:top w:val="dotted" w:sz="4" w:space="0" w:color="000000"/>
              <w:left w:val="dotted" w:sz="4" w:space="0" w:color="000000"/>
              <w:right w:val="nil"/>
            </w:tcBorders>
          </w:tcPr>
          <w:p w:rsidR="00666437" w:rsidRDefault="008A0C53">
            <w:pPr>
              <w:pStyle w:val="TableParagraph"/>
              <w:spacing w:before="95"/>
              <w:ind w:right="107"/>
              <w:jc w:val="right"/>
              <w:rPr>
                <w:rFonts w:ascii="Arial Narrow"/>
                <w:b/>
                <w:sz w:val="18"/>
              </w:rPr>
            </w:pPr>
            <w:r>
              <w:rPr>
                <w:rFonts w:ascii="Arial Narrow"/>
                <w:b/>
                <w:sz w:val="18"/>
              </w:rPr>
              <w:t>50,000.00</w:t>
            </w:r>
          </w:p>
        </w:tc>
      </w:tr>
    </w:tbl>
    <w:p w:rsidR="00666437" w:rsidRDefault="00666437">
      <w:pPr>
        <w:pStyle w:val="a3"/>
        <w:spacing w:before="8"/>
        <w:rPr>
          <w:sz w:val="28"/>
        </w:rPr>
      </w:pPr>
    </w:p>
    <w:p w:rsidR="00666437" w:rsidRDefault="008A0C53">
      <w:pPr>
        <w:pStyle w:val="a3"/>
        <w:spacing w:before="27" w:line="379" w:lineRule="auto"/>
        <w:ind w:left="905" w:right="1539" w:hanging="120"/>
        <w:rPr>
          <w:lang w:eastAsia="zh-CN"/>
        </w:rPr>
      </w:pPr>
      <w:r>
        <w:rPr>
          <w:lang w:eastAsia="zh-CN"/>
        </w:rPr>
        <w:t>（五）资产提供者设置了时间或用途限制的相关资产情况的说明本学院本年度无资产提供者设置了时间或用途限制的相关资产。</w:t>
      </w:r>
    </w:p>
    <w:p w:rsidR="00666437" w:rsidRDefault="008A0C53">
      <w:pPr>
        <w:pStyle w:val="a3"/>
        <w:spacing w:before="46"/>
        <w:ind w:left="785"/>
        <w:rPr>
          <w:lang w:eastAsia="zh-CN"/>
        </w:rPr>
      </w:pPr>
      <w:r>
        <w:rPr>
          <w:lang w:eastAsia="zh-CN"/>
        </w:rPr>
        <w:t>（六）受托代理业务情况的说明</w:t>
      </w:r>
    </w:p>
    <w:p w:rsidR="00666437" w:rsidRDefault="008A0C53">
      <w:pPr>
        <w:pStyle w:val="a3"/>
        <w:spacing w:before="182"/>
        <w:ind w:left="1007" w:right="4282"/>
        <w:jc w:val="center"/>
        <w:rPr>
          <w:lang w:eastAsia="zh-CN"/>
        </w:rPr>
      </w:pPr>
      <w:r>
        <w:rPr>
          <w:lang w:eastAsia="zh-CN"/>
        </w:rPr>
        <w:t>本年度本学院无受托代理资产事项。</w:t>
      </w:r>
    </w:p>
    <w:p w:rsidR="00666437" w:rsidRDefault="008A0C53">
      <w:pPr>
        <w:pStyle w:val="a3"/>
        <w:spacing w:before="185"/>
        <w:ind w:left="785"/>
        <w:rPr>
          <w:lang w:eastAsia="zh-CN"/>
        </w:rPr>
      </w:pPr>
      <w:r>
        <w:rPr>
          <w:lang w:eastAsia="zh-CN"/>
        </w:rPr>
        <w:t>（七）重大资产减值情况的说明</w:t>
      </w:r>
    </w:p>
    <w:p w:rsidR="00666437" w:rsidRDefault="008A0C53">
      <w:pPr>
        <w:pStyle w:val="a3"/>
        <w:spacing w:before="182"/>
        <w:ind w:left="905"/>
        <w:rPr>
          <w:lang w:eastAsia="zh-CN"/>
        </w:rPr>
      </w:pPr>
      <w:r>
        <w:rPr>
          <w:lang w:eastAsia="zh-CN"/>
        </w:rPr>
        <w:t>本学院本年度无重大资产减值情况。</w:t>
      </w:r>
    </w:p>
    <w:p w:rsidR="00666437" w:rsidRDefault="008A0C53">
      <w:pPr>
        <w:pStyle w:val="a3"/>
        <w:spacing w:before="185" w:line="379" w:lineRule="auto"/>
        <w:ind w:left="305" w:right="212" w:firstLine="479"/>
        <w:rPr>
          <w:lang w:eastAsia="zh-CN"/>
        </w:rPr>
      </w:pPr>
      <w:r>
        <w:rPr>
          <w:lang w:eastAsia="zh-CN"/>
        </w:rPr>
        <w:t>（八）公允价值无法</w:t>
      </w:r>
      <w:r>
        <w:rPr>
          <w:spacing w:val="2"/>
          <w:lang w:eastAsia="zh-CN"/>
        </w:rPr>
        <w:t>可</w:t>
      </w:r>
      <w:r>
        <w:rPr>
          <w:lang w:eastAsia="zh-CN"/>
        </w:rPr>
        <w:t>靠取得的受赠资产和</w:t>
      </w:r>
      <w:r>
        <w:rPr>
          <w:spacing w:val="2"/>
          <w:lang w:eastAsia="zh-CN"/>
        </w:rPr>
        <w:t>其</w:t>
      </w:r>
      <w:r>
        <w:rPr>
          <w:lang w:eastAsia="zh-CN"/>
        </w:rPr>
        <w:t>他资产的名称、数量</w:t>
      </w:r>
      <w:r>
        <w:rPr>
          <w:spacing w:val="2"/>
          <w:lang w:eastAsia="zh-CN"/>
        </w:rPr>
        <w:t>、</w:t>
      </w:r>
      <w:r>
        <w:rPr>
          <w:lang w:eastAsia="zh-CN"/>
        </w:rPr>
        <w:t>来源和用途等情况的说明；</w:t>
      </w:r>
    </w:p>
    <w:p w:rsidR="00666437" w:rsidRDefault="008A0C53">
      <w:pPr>
        <w:pStyle w:val="a3"/>
        <w:spacing w:before="46"/>
        <w:ind w:left="905"/>
        <w:rPr>
          <w:lang w:eastAsia="zh-CN"/>
        </w:rPr>
      </w:pPr>
      <w:r>
        <w:rPr>
          <w:lang w:eastAsia="zh-CN"/>
        </w:rPr>
        <w:t>本学院本年度无公允价值无法可靠取得的受赠资产和其他资产。</w:t>
      </w:r>
    </w:p>
    <w:p w:rsidR="00666437" w:rsidRDefault="008A0C53">
      <w:pPr>
        <w:pStyle w:val="a3"/>
        <w:spacing w:before="182"/>
        <w:ind w:left="785"/>
        <w:rPr>
          <w:lang w:eastAsia="zh-CN"/>
        </w:rPr>
      </w:pPr>
      <w:r>
        <w:rPr>
          <w:lang w:eastAsia="zh-CN"/>
        </w:rPr>
        <w:t>（九）对外承诺和或有事项情况的说明；</w:t>
      </w:r>
    </w:p>
    <w:p w:rsidR="00666437" w:rsidRDefault="008A0C53">
      <w:pPr>
        <w:pStyle w:val="a3"/>
        <w:spacing w:before="185"/>
        <w:ind w:left="905"/>
        <w:rPr>
          <w:lang w:eastAsia="zh-CN"/>
        </w:rPr>
      </w:pPr>
      <w:r>
        <w:rPr>
          <w:lang w:eastAsia="zh-CN"/>
        </w:rPr>
        <w:t>截止</w:t>
      </w:r>
      <w:r>
        <w:rPr>
          <w:spacing w:val="-61"/>
          <w:lang w:eastAsia="zh-CN"/>
        </w:rPr>
        <w:t xml:space="preserve"> </w:t>
      </w:r>
      <w:r>
        <w:rPr>
          <w:rFonts w:ascii="Arial Narrow" w:eastAsia="Arial Narrow"/>
          <w:lang w:eastAsia="zh-CN"/>
        </w:rPr>
        <w:t xml:space="preserve">2023 </w:t>
      </w:r>
      <w:r>
        <w:rPr>
          <w:lang w:eastAsia="zh-CN"/>
        </w:rPr>
        <w:t>年</w:t>
      </w:r>
      <w:r>
        <w:rPr>
          <w:spacing w:val="-61"/>
          <w:lang w:eastAsia="zh-CN"/>
        </w:rPr>
        <w:t xml:space="preserve"> </w:t>
      </w:r>
      <w:r>
        <w:rPr>
          <w:rFonts w:ascii="Arial Narrow" w:eastAsia="Arial Narrow"/>
          <w:lang w:eastAsia="zh-CN"/>
        </w:rPr>
        <w:t xml:space="preserve">12 </w:t>
      </w:r>
      <w:r>
        <w:rPr>
          <w:lang w:eastAsia="zh-CN"/>
        </w:rPr>
        <w:t>月</w:t>
      </w:r>
      <w:r>
        <w:rPr>
          <w:spacing w:val="-64"/>
          <w:lang w:eastAsia="zh-CN"/>
        </w:rPr>
        <w:t xml:space="preserve"> </w:t>
      </w:r>
      <w:r>
        <w:rPr>
          <w:rFonts w:ascii="Arial Narrow" w:eastAsia="Arial Narrow"/>
          <w:lang w:eastAsia="zh-CN"/>
        </w:rPr>
        <w:t xml:space="preserve">31 </w:t>
      </w:r>
      <w:r>
        <w:rPr>
          <w:lang w:eastAsia="zh-CN"/>
        </w:rPr>
        <w:t>日本学院无对外承诺和或有事项。</w:t>
      </w:r>
    </w:p>
    <w:p w:rsidR="00666437" w:rsidRDefault="008A0C53">
      <w:pPr>
        <w:pStyle w:val="a3"/>
        <w:spacing w:before="166" w:line="381" w:lineRule="auto"/>
        <w:ind w:left="785" w:right="4539"/>
        <w:rPr>
          <w:lang w:eastAsia="zh-CN"/>
        </w:rPr>
      </w:pPr>
      <w:r>
        <w:rPr>
          <w:lang w:eastAsia="zh-CN"/>
        </w:rPr>
        <w:t>（十）接受劳务捐赠情况的说明；本学院本年度无接受劳务捐赠情况。</w:t>
      </w:r>
    </w:p>
    <w:p w:rsidR="00666437" w:rsidRDefault="008A0C53">
      <w:pPr>
        <w:pStyle w:val="a3"/>
        <w:spacing w:before="41"/>
        <w:ind w:left="785"/>
        <w:rPr>
          <w:lang w:eastAsia="zh-CN"/>
        </w:rPr>
      </w:pPr>
      <w:r>
        <w:rPr>
          <w:lang w:eastAsia="zh-CN"/>
        </w:rPr>
        <w:t>（十一）资产负债表日后非调整事项的说明；</w:t>
      </w:r>
    </w:p>
    <w:p w:rsidR="00666437" w:rsidRDefault="008A0C53">
      <w:pPr>
        <w:pStyle w:val="a3"/>
        <w:spacing w:before="185"/>
        <w:ind w:left="785"/>
        <w:rPr>
          <w:lang w:eastAsia="zh-CN"/>
        </w:rPr>
      </w:pPr>
      <w:r>
        <w:rPr>
          <w:lang w:eastAsia="zh-CN"/>
        </w:rPr>
        <w:t>截至</w:t>
      </w:r>
      <w:r>
        <w:rPr>
          <w:spacing w:val="-62"/>
          <w:lang w:eastAsia="zh-CN"/>
        </w:rPr>
        <w:t xml:space="preserve"> </w:t>
      </w:r>
      <w:r>
        <w:rPr>
          <w:rFonts w:ascii="Arial Narrow" w:eastAsia="Arial Narrow"/>
          <w:lang w:eastAsia="zh-CN"/>
        </w:rPr>
        <w:t xml:space="preserve">2024 </w:t>
      </w:r>
      <w:r>
        <w:rPr>
          <w:lang w:eastAsia="zh-CN"/>
        </w:rPr>
        <w:t>年</w:t>
      </w:r>
      <w:r>
        <w:rPr>
          <w:spacing w:val="-62"/>
          <w:lang w:eastAsia="zh-CN"/>
        </w:rPr>
        <w:t xml:space="preserve"> </w:t>
      </w:r>
      <w:r>
        <w:rPr>
          <w:rFonts w:ascii="Arial Narrow" w:eastAsia="Arial Narrow"/>
          <w:lang w:eastAsia="zh-CN"/>
        </w:rPr>
        <w:t xml:space="preserve">2 </w:t>
      </w:r>
      <w:r>
        <w:rPr>
          <w:lang w:eastAsia="zh-CN"/>
        </w:rPr>
        <w:t>月</w:t>
      </w:r>
      <w:r>
        <w:rPr>
          <w:spacing w:val="-62"/>
          <w:lang w:eastAsia="zh-CN"/>
        </w:rPr>
        <w:t xml:space="preserve"> </w:t>
      </w:r>
      <w:r>
        <w:rPr>
          <w:rFonts w:ascii="Arial Narrow" w:eastAsia="Arial Narrow"/>
          <w:lang w:eastAsia="zh-CN"/>
        </w:rPr>
        <w:t xml:space="preserve">24 </w:t>
      </w:r>
      <w:r>
        <w:rPr>
          <w:lang w:eastAsia="zh-CN"/>
        </w:rPr>
        <w:t>日本学院无资产负债表日后非调整事项。</w:t>
      </w:r>
    </w:p>
    <w:p w:rsidR="00666437" w:rsidRDefault="008A0C53">
      <w:pPr>
        <w:pStyle w:val="a3"/>
        <w:spacing w:before="166"/>
        <w:ind w:left="785"/>
        <w:rPr>
          <w:lang w:eastAsia="zh-CN"/>
        </w:rPr>
      </w:pPr>
      <w:r>
        <w:rPr>
          <w:lang w:eastAsia="zh-CN"/>
        </w:rPr>
        <w:t>（十二）有助于理解和分析会计报表需要说明的其他事项。</w:t>
      </w:r>
    </w:p>
    <w:p w:rsidR="00666437" w:rsidRDefault="008A0C53">
      <w:pPr>
        <w:pStyle w:val="a3"/>
        <w:spacing w:before="185" w:line="369" w:lineRule="auto"/>
        <w:ind w:left="305" w:right="208" w:firstLine="479"/>
        <w:jc w:val="both"/>
        <w:rPr>
          <w:lang w:eastAsia="zh-CN"/>
        </w:rPr>
      </w:pPr>
      <w:r>
        <w:rPr>
          <w:rFonts w:ascii="Arial Narrow" w:eastAsia="Arial Narrow" w:hAnsi="Arial Narrow"/>
          <w:lang w:eastAsia="zh-CN"/>
        </w:rPr>
        <w:t>1</w:t>
      </w:r>
      <w:r>
        <w:rPr>
          <w:spacing w:val="-46"/>
          <w:lang w:eastAsia="zh-CN"/>
        </w:rPr>
        <w:t>、</w:t>
      </w:r>
      <w:r>
        <w:rPr>
          <w:lang w:eastAsia="zh-CN"/>
        </w:rPr>
        <w:t>固定资产</w:t>
      </w:r>
      <w:r>
        <w:rPr>
          <w:lang w:eastAsia="zh-CN"/>
        </w:rPr>
        <w:t>—</w:t>
      </w:r>
      <w:r>
        <w:rPr>
          <w:lang w:eastAsia="zh-CN"/>
        </w:rPr>
        <w:t>交通工具中有</w:t>
      </w:r>
      <w:r>
        <w:rPr>
          <w:spacing w:val="-60"/>
          <w:lang w:eastAsia="zh-CN"/>
        </w:rPr>
        <w:t xml:space="preserve"> </w:t>
      </w:r>
      <w:r>
        <w:rPr>
          <w:rFonts w:ascii="Arial Narrow" w:eastAsia="Arial Narrow" w:hAnsi="Arial Narrow"/>
          <w:lang w:eastAsia="zh-CN"/>
        </w:rPr>
        <w:t>1</w:t>
      </w:r>
      <w:r>
        <w:rPr>
          <w:rFonts w:ascii="Arial Narrow" w:eastAsia="Arial Narrow" w:hAnsi="Arial Narrow"/>
          <w:spacing w:val="6"/>
          <w:lang w:eastAsia="zh-CN"/>
        </w:rPr>
        <w:t xml:space="preserve"> </w:t>
      </w:r>
      <w:r>
        <w:rPr>
          <w:lang w:eastAsia="zh-CN"/>
        </w:rPr>
        <w:t>辆汽车</w:t>
      </w:r>
      <w:r>
        <w:rPr>
          <w:spacing w:val="-46"/>
          <w:lang w:eastAsia="zh-CN"/>
        </w:rPr>
        <w:t>，</w:t>
      </w:r>
      <w:r>
        <w:rPr>
          <w:lang w:eastAsia="zh-CN"/>
        </w:rPr>
        <w:t>机动车行驶证中登记的车主姓名为刘宝英</w:t>
      </w:r>
      <w:r>
        <w:rPr>
          <w:spacing w:val="-159"/>
          <w:lang w:eastAsia="zh-CN"/>
        </w:rPr>
        <w:t>；</w:t>
      </w:r>
      <w:r>
        <w:rPr>
          <w:lang w:eastAsia="zh-CN"/>
        </w:rPr>
        <w:t>“</w:t>
      </w:r>
      <w:r>
        <w:rPr>
          <w:lang w:eastAsia="zh-CN"/>
        </w:rPr>
        <w:t>固定资</w:t>
      </w:r>
      <w:r>
        <w:rPr>
          <w:spacing w:val="-1"/>
          <w:lang w:eastAsia="zh-CN"/>
        </w:rPr>
        <w:t>产</w:t>
      </w:r>
      <w:r>
        <w:rPr>
          <w:lang w:eastAsia="zh-CN"/>
        </w:rPr>
        <w:t>—</w:t>
      </w:r>
      <w:r>
        <w:rPr>
          <w:lang w:eastAsia="zh-CN"/>
        </w:rPr>
        <w:t>房屋</w:t>
      </w:r>
      <w:r>
        <w:rPr>
          <w:spacing w:val="-36"/>
          <w:lang w:eastAsia="zh-CN"/>
        </w:rPr>
        <w:t>”</w:t>
      </w:r>
      <w:r>
        <w:rPr>
          <w:lang w:eastAsia="zh-CN"/>
        </w:rPr>
        <w:t>的产权登记证中登记的产权人为光明中医药函授学院</w:t>
      </w:r>
      <w:r>
        <w:rPr>
          <w:spacing w:val="-39"/>
          <w:lang w:eastAsia="zh-CN"/>
        </w:rPr>
        <w:t>，</w:t>
      </w:r>
      <w:r>
        <w:rPr>
          <w:lang w:eastAsia="zh-CN"/>
        </w:rPr>
        <w:t>原因为：本学院</w:t>
      </w:r>
      <w:r>
        <w:rPr>
          <w:spacing w:val="-56"/>
          <w:lang w:eastAsia="zh-CN"/>
        </w:rPr>
        <w:t xml:space="preserve"> </w:t>
      </w:r>
      <w:r>
        <w:rPr>
          <w:rFonts w:ascii="Arial Narrow" w:eastAsia="Arial Narrow" w:hAnsi="Arial Narrow"/>
          <w:lang w:eastAsia="zh-CN"/>
        </w:rPr>
        <w:t>19</w:t>
      </w:r>
      <w:r>
        <w:rPr>
          <w:rFonts w:ascii="Arial Narrow" w:eastAsia="Arial Narrow" w:hAnsi="Arial Narrow"/>
          <w:spacing w:val="-2"/>
          <w:lang w:eastAsia="zh-CN"/>
        </w:rPr>
        <w:t>8</w:t>
      </w:r>
      <w:r>
        <w:rPr>
          <w:rFonts w:ascii="Arial Narrow" w:eastAsia="Arial Narrow" w:hAnsi="Arial Narrow"/>
          <w:lang w:eastAsia="zh-CN"/>
        </w:rPr>
        <w:t>5</w:t>
      </w:r>
      <w:r>
        <w:rPr>
          <w:rFonts w:ascii="Arial Narrow" w:eastAsia="Arial Narrow" w:hAnsi="Arial Narrow"/>
          <w:spacing w:val="12"/>
          <w:lang w:eastAsia="zh-CN"/>
        </w:rPr>
        <w:t xml:space="preserve"> </w:t>
      </w:r>
      <w:r>
        <w:rPr>
          <w:lang w:eastAsia="zh-CN"/>
        </w:rPr>
        <w:t>年</w:t>
      </w:r>
      <w:r>
        <w:rPr>
          <w:spacing w:val="-3"/>
          <w:lang w:eastAsia="zh-CN"/>
        </w:rPr>
        <w:t>成</w:t>
      </w:r>
      <w:r>
        <w:rPr>
          <w:lang w:eastAsia="zh-CN"/>
        </w:rPr>
        <w:t>立，</w:t>
      </w:r>
      <w:r>
        <w:rPr>
          <w:rFonts w:ascii="Arial Narrow" w:eastAsia="Arial Narrow" w:hAnsi="Arial Narrow"/>
          <w:lang w:eastAsia="zh-CN"/>
        </w:rPr>
        <w:t>19</w:t>
      </w:r>
      <w:r>
        <w:rPr>
          <w:rFonts w:ascii="Arial Narrow" w:eastAsia="Arial Narrow" w:hAnsi="Arial Narrow"/>
          <w:spacing w:val="-2"/>
          <w:lang w:eastAsia="zh-CN"/>
        </w:rPr>
        <w:t>9</w:t>
      </w:r>
      <w:r>
        <w:rPr>
          <w:rFonts w:ascii="Arial Narrow" w:eastAsia="Arial Narrow" w:hAnsi="Arial Narrow"/>
          <w:lang w:eastAsia="zh-CN"/>
        </w:rPr>
        <w:t>5</w:t>
      </w:r>
      <w:r>
        <w:rPr>
          <w:rFonts w:ascii="Arial Narrow" w:eastAsia="Arial Narrow" w:hAnsi="Arial Narrow"/>
          <w:spacing w:val="11"/>
          <w:lang w:eastAsia="zh-CN"/>
        </w:rPr>
        <w:t xml:space="preserve"> </w:t>
      </w:r>
      <w:r>
        <w:rPr>
          <w:lang w:eastAsia="zh-CN"/>
        </w:rPr>
        <w:t>年更名为</w:t>
      </w:r>
      <w:r>
        <w:rPr>
          <w:lang w:eastAsia="zh-CN"/>
        </w:rPr>
        <w:t>“</w:t>
      </w:r>
      <w:r>
        <w:rPr>
          <w:spacing w:val="-3"/>
          <w:lang w:eastAsia="zh-CN"/>
        </w:rPr>
        <w:t>光</w:t>
      </w:r>
      <w:r>
        <w:rPr>
          <w:lang w:eastAsia="zh-CN"/>
        </w:rPr>
        <w:t>明中医药函授学院</w:t>
      </w:r>
      <w:r>
        <w:rPr>
          <w:spacing w:val="-120"/>
          <w:lang w:eastAsia="zh-CN"/>
        </w:rPr>
        <w:t>”</w:t>
      </w:r>
      <w:r>
        <w:rPr>
          <w:spacing w:val="1"/>
          <w:lang w:eastAsia="zh-CN"/>
        </w:rPr>
        <w:t>，</w:t>
      </w:r>
      <w:r>
        <w:rPr>
          <w:rFonts w:ascii="Arial Narrow" w:eastAsia="Arial Narrow" w:hAnsi="Arial Narrow"/>
          <w:lang w:eastAsia="zh-CN"/>
        </w:rPr>
        <w:t>1998</w:t>
      </w:r>
      <w:r>
        <w:rPr>
          <w:rFonts w:ascii="Arial Narrow" w:eastAsia="Arial Narrow" w:hAnsi="Arial Narrow"/>
          <w:spacing w:val="8"/>
          <w:lang w:eastAsia="zh-CN"/>
        </w:rPr>
        <w:t xml:space="preserve"> </w:t>
      </w:r>
      <w:r>
        <w:rPr>
          <w:lang w:eastAsia="zh-CN"/>
        </w:rPr>
        <w:t>年</w:t>
      </w:r>
      <w:r>
        <w:rPr>
          <w:spacing w:val="-58"/>
          <w:lang w:eastAsia="zh-CN"/>
        </w:rPr>
        <w:t xml:space="preserve"> </w:t>
      </w:r>
      <w:r>
        <w:rPr>
          <w:rFonts w:ascii="Arial Narrow" w:eastAsia="Arial Narrow" w:hAnsi="Arial Narrow"/>
          <w:lang w:eastAsia="zh-CN"/>
        </w:rPr>
        <w:t>9</w:t>
      </w:r>
      <w:r>
        <w:rPr>
          <w:rFonts w:ascii="Arial Narrow" w:eastAsia="Arial Narrow" w:hAnsi="Arial Narrow"/>
          <w:spacing w:val="11"/>
          <w:lang w:eastAsia="zh-CN"/>
        </w:rPr>
        <w:t xml:space="preserve"> </w:t>
      </w:r>
      <w:r>
        <w:rPr>
          <w:lang w:eastAsia="zh-CN"/>
        </w:rPr>
        <w:t>月更名</w:t>
      </w:r>
    </w:p>
    <w:p w:rsidR="00666437" w:rsidRDefault="00666437">
      <w:pPr>
        <w:spacing w:line="369" w:lineRule="auto"/>
        <w:jc w:val="both"/>
        <w:rPr>
          <w:lang w:eastAsia="zh-CN"/>
        </w:rPr>
        <w:sectPr w:rsidR="00666437">
          <w:pgSz w:w="11910" w:h="16840"/>
          <w:pgMar w:top="1100" w:right="1060" w:bottom="1040" w:left="1680" w:header="880" w:footer="847" w:gutter="0"/>
          <w:cols w:space="720"/>
        </w:sectPr>
      </w:pPr>
    </w:p>
    <w:p w:rsidR="00666437" w:rsidRDefault="00666437">
      <w:pPr>
        <w:pStyle w:val="a3"/>
        <w:rPr>
          <w:sz w:val="20"/>
          <w:lang w:eastAsia="zh-CN"/>
        </w:rPr>
      </w:pPr>
    </w:p>
    <w:p w:rsidR="00666437" w:rsidRDefault="00666437">
      <w:pPr>
        <w:pStyle w:val="a3"/>
        <w:spacing w:before="1"/>
        <w:rPr>
          <w:sz w:val="18"/>
          <w:lang w:eastAsia="zh-CN"/>
        </w:rPr>
      </w:pPr>
    </w:p>
    <w:p w:rsidR="00666437" w:rsidRDefault="008A0C53">
      <w:pPr>
        <w:pStyle w:val="a3"/>
        <w:spacing w:before="45" w:line="360" w:lineRule="auto"/>
        <w:ind w:left="305" w:right="148"/>
        <w:rPr>
          <w:lang w:eastAsia="zh-CN"/>
        </w:rPr>
      </w:pPr>
      <w:r>
        <w:rPr>
          <w:spacing w:val="-32"/>
          <w:lang w:eastAsia="zh-CN"/>
        </w:rPr>
        <w:t>为</w:t>
      </w:r>
      <w:r>
        <w:rPr>
          <w:lang w:eastAsia="zh-CN"/>
        </w:rPr>
        <w:t>“</w:t>
      </w:r>
      <w:r>
        <w:rPr>
          <w:lang w:eastAsia="zh-CN"/>
        </w:rPr>
        <w:t>北京中医药进修</w:t>
      </w:r>
      <w:r>
        <w:rPr>
          <w:spacing w:val="2"/>
          <w:lang w:eastAsia="zh-CN"/>
        </w:rPr>
        <w:t>学</w:t>
      </w:r>
      <w:r>
        <w:rPr>
          <w:lang w:eastAsia="zh-CN"/>
        </w:rPr>
        <w:t>院</w:t>
      </w:r>
      <w:r>
        <w:rPr>
          <w:spacing w:val="-120"/>
          <w:lang w:eastAsia="zh-CN"/>
        </w:rPr>
        <w:t>”</w:t>
      </w:r>
      <w:r>
        <w:rPr>
          <w:spacing w:val="-32"/>
          <w:lang w:eastAsia="zh-CN"/>
        </w:rPr>
        <w:t>，</w:t>
      </w:r>
      <w:r>
        <w:rPr>
          <w:lang w:eastAsia="zh-CN"/>
        </w:rPr>
        <w:t>原法人为刘宝</w:t>
      </w:r>
      <w:r>
        <w:rPr>
          <w:spacing w:val="2"/>
          <w:lang w:eastAsia="zh-CN"/>
        </w:rPr>
        <w:t>英</w:t>
      </w:r>
      <w:r>
        <w:rPr>
          <w:spacing w:val="-30"/>
          <w:lang w:eastAsia="zh-CN"/>
        </w:rPr>
        <w:t>，</w:t>
      </w:r>
      <w:r>
        <w:rPr>
          <w:rFonts w:ascii="Arial Narrow" w:eastAsia="Arial Narrow" w:hAnsi="Arial Narrow"/>
          <w:lang w:eastAsia="zh-CN"/>
        </w:rPr>
        <w:t>2005</w:t>
      </w:r>
      <w:r>
        <w:rPr>
          <w:rFonts w:ascii="Arial Narrow" w:eastAsia="Arial Narrow" w:hAnsi="Arial Narrow"/>
          <w:spacing w:val="6"/>
          <w:lang w:eastAsia="zh-CN"/>
        </w:rPr>
        <w:t xml:space="preserve"> </w:t>
      </w:r>
      <w:r>
        <w:rPr>
          <w:lang w:eastAsia="zh-CN"/>
        </w:rPr>
        <w:t>年</w:t>
      </w:r>
      <w:r>
        <w:rPr>
          <w:spacing w:val="-60"/>
          <w:lang w:eastAsia="zh-CN"/>
        </w:rPr>
        <w:t xml:space="preserve"> </w:t>
      </w:r>
      <w:r>
        <w:rPr>
          <w:rFonts w:ascii="Arial Narrow" w:eastAsia="Arial Narrow" w:hAnsi="Arial Narrow"/>
          <w:lang w:eastAsia="zh-CN"/>
        </w:rPr>
        <w:t>3</w:t>
      </w:r>
      <w:r>
        <w:rPr>
          <w:rFonts w:ascii="Arial Narrow" w:eastAsia="Arial Narrow" w:hAnsi="Arial Narrow"/>
          <w:spacing w:val="6"/>
          <w:lang w:eastAsia="zh-CN"/>
        </w:rPr>
        <w:t xml:space="preserve"> </w:t>
      </w:r>
      <w:r>
        <w:rPr>
          <w:lang w:eastAsia="zh-CN"/>
        </w:rPr>
        <w:t>月更名</w:t>
      </w:r>
      <w:r>
        <w:rPr>
          <w:spacing w:val="-32"/>
          <w:lang w:eastAsia="zh-CN"/>
        </w:rPr>
        <w:t>为</w:t>
      </w:r>
      <w:r>
        <w:rPr>
          <w:spacing w:val="-3"/>
          <w:lang w:eastAsia="zh-CN"/>
        </w:rPr>
        <w:t>“</w:t>
      </w:r>
      <w:r>
        <w:rPr>
          <w:lang w:eastAsia="zh-CN"/>
        </w:rPr>
        <w:t>北京华大研修学院</w:t>
      </w:r>
      <w:r>
        <w:rPr>
          <w:spacing w:val="-120"/>
          <w:lang w:eastAsia="zh-CN"/>
        </w:rPr>
        <w:t>”</w:t>
      </w:r>
      <w:r>
        <w:rPr>
          <w:lang w:eastAsia="zh-CN"/>
        </w:rPr>
        <w:t>，交接材料过程中车辆和房产未办理产权权属变更手续。</w:t>
      </w:r>
    </w:p>
    <w:p w:rsidR="00666437" w:rsidRDefault="008A0C53">
      <w:pPr>
        <w:pStyle w:val="a3"/>
        <w:spacing w:before="65"/>
        <w:ind w:left="826"/>
        <w:rPr>
          <w:lang w:eastAsia="zh-CN"/>
        </w:rPr>
      </w:pPr>
      <w:r>
        <w:rPr>
          <w:rFonts w:ascii="Arial Narrow" w:eastAsia="Arial Narrow"/>
          <w:lang w:eastAsia="zh-CN"/>
        </w:rPr>
        <w:t>2</w:t>
      </w:r>
      <w:r>
        <w:rPr>
          <w:lang w:eastAsia="zh-CN"/>
        </w:rPr>
        <w:t>、本学院章程中规定监事会成员为</w:t>
      </w:r>
      <w:r>
        <w:rPr>
          <w:lang w:eastAsia="zh-CN"/>
        </w:rPr>
        <w:t xml:space="preserve"> </w:t>
      </w:r>
      <w:r>
        <w:rPr>
          <w:rFonts w:ascii="Arial Narrow" w:eastAsia="Arial Narrow"/>
          <w:lang w:eastAsia="zh-CN"/>
        </w:rPr>
        <w:t xml:space="preserve">3 </w:t>
      </w:r>
      <w:r>
        <w:rPr>
          <w:lang w:eastAsia="zh-CN"/>
        </w:rPr>
        <w:t>人，但本学院教职工人数较少，上</w:t>
      </w:r>
    </w:p>
    <w:p w:rsidR="00666437" w:rsidRDefault="008A0C53">
      <w:pPr>
        <w:pStyle w:val="a3"/>
        <w:spacing w:before="166" w:line="362" w:lineRule="auto"/>
        <w:ind w:left="305" w:right="174"/>
        <w:rPr>
          <w:lang w:eastAsia="zh-CN"/>
        </w:rPr>
      </w:pPr>
      <w:r>
        <w:rPr>
          <w:lang w:eastAsia="zh-CN"/>
        </w:rPr>
        <w:t>级主管部门建议设监事</w:t>
      </w:r>
      <w:r>
        <w:rPr>
          <w:lang w:eastAsia="zh-CN"/>
        </w:rPr>
        <w:t xml:space="preserve"> </w:t>
      </w:r>
      <w:r>
        <w:rPr>
          <w:rFonts w:ascii="Arial Narrow" w:eastAsia="Arial Narrow"/>
          <w:lang w:eastAsia="zh-CN"/>
        </w:rPr>
        <w:t xml:space="preserve">1 </w:t>
      </w:r>
      <w:r>
        <w:rPr>
          <w:lang w:eastAsia="zh-CN"/>
        </w:rPr>
        <w:t>人即可，现本学院设监事</w:t>
      </w:r>
      <w:r>
        <w:rPr>
          <w:lang w:eastAsia="zh-CN"/>
        </w:rPr>
        <w:t xml:space="preserve"> </w:t>
      </w:r>
      <w:r>
        <w:rPr>
          <w:rFonts w:ascii="Arial Narrow" w:eastAsia="Arial Narrow"/>
          <w:lang w:eastAsia="zh-CN"/>
        </w:rPr>
        <w:t xml:space="preserve">1 </w:t>
      </w:r>
      <w:r>
        <w:rPr>
          <w:lang w:eastAsia="zh-CN"/>
        </w:rPr>
        <w:t>人，</w:t>
      </w:r>
      <w:r>
        <w:rPr>
          <w:lang w:eastAsia="zh-CN"/>
        </w:rPr>
        <w:t xml:space="preserve"> </w:t>
      </w:r>
      <w:r>
        <w:rPr>
          <w:lang w:eastAsia="zh-CN"/>
        </w:rPr>
        <w:t>但章程暂未做相应修改。</w:t>
      </w:r>
    </w:p>
    <w:p w:rsidR="00666437" w:rsidRDefault="008A0C53">
      <w:pPr>
        <w:pStyle w:val="a3"/>
        <w:spacing w:before="60"/>
        <w:ind w:left="826"/>
        <w:rPr>
          <w:lang w:eastAsia="zh-CN"/>
        </w:rPr>
      </w:pPr>
      <w:r>
        <w:rPr>
          <w:rFonts w:ascii="Arial Narrow" w:eastAsia="Arial Narrow"/>
          <w:lang w:eastAsia="zh-CN"/>
        </w:rPr>
        <w:t>3</w:t>
      </w:r>
      <w:r>
        <w:rPr>
          <w:lang w:eastAsia="zh-CN"/>
        </w:rPr>
        <w:t>、应收款项和预付款项账龄均为</w:t>
      </w:r>
      <w:r>
        <w:rPr>
          <w:lang w:eastAsia="zh-CN"/>
        </w:rPr>
        <w:t xml:space="preserve"> </w:t>
      </w:r>
      <w:r>
        <w:rPr>
          <w:rFonts w:ascii="Arial Narrow" w:eastAsia="Arial Narrow"/>
          <w:lang w:eastAsia="zh-CN"/>
        </w:rPr>
        <w:t xml:space="preserve">3 </w:t>
      </w:r>
      <w:r>
        <w:rPr>
          <w:lang w:eastAsia="zh-CN"/>
        </w:rPr>
        <w:t>年以上，未进行财务处理。其中：应</w:t>
      </w:r>
    </w:p>
    <w:p w:rsidR="00666437" w:rsidRDefault="008A0C53">
      <w:pPr>
        <w:pStyle w:val="a3"/>
        <w:spacing w:before="168"/>
        <w:ind w:left="305"/>
        <w:rPr>
          <w:rFonts w:ascii="Arial Narrow" w:eastAsia="Arial Narrow"/>
          <w:lang w:eastAsia="zh-CN"/>
        </w:rPr>
      </w:pPr>
      <w:r>
        <w:rPr>
          <w:spacing w:val="18"/>
          <w:lang w:eastAsia="zh-CN"/>
        </w:rPr>
        <w:t>收账款</w:t>
      </w:r>
      <w:r>
        <w:rPr>
          <w:spacing w:val="21"/>
          <w:lang w:eastAsia="zh-CN"/>
        </w:rPr>
        <w:t>年</w:t>
      </w:r>
      <w:r>
        <w:rPr>
          <w:spacing w:val="18"/>
          <w:lang w:eastAsia="zh-CN"/>
        </w:rPr>
        <w:t>末余</w:t>
      </w:r>
      <w:r>
        <w:rPr>
          <w:lang w:eastAsia="zh-CN"/>
        </w:rPr>
        <w:t>额</w:t>
      </w:r>
      <w:r>
        <w:rPr>
          <w:spacing w:val="-35"/>
          <w:lang w:eastAsia="zh-CN"/>
        </w:rPr>
        <w:t xml:space="preserve"> </w:t>
      </w:r>
      <w:r>
        <w:rPr>
          <w:rFonts w:ascii="Arial Narrow" w:eastAsia="Arial Narrow"/>
          <w:spacing w:val="10"/>
          <w:lang w:eastAsia="zh-CN"/>
        </w:rPr>
        <w:t>314</w:t>
      </w:r>
      <w:r>
        <w:rPr>
          <w:rFonts w:ascii="Arial Narrow" w:eastAsia="Arial Narrow"/>
          <w:spacing w:val="9"/>
          <w:lang w:eastAsia="zh-CN"/>
        </w:rPr>
        <w:t>,</w:t>
      </w:r>
      <w:r>
        <w:rPr>
          <w:rFonts w:ascii="Arial Narrow" w:eastAsia="Arial Narrow"/>
          <w:spacing w:val="12"/>
          <w:lang w:eastAsia="zh-CN"/>
        </w:rPr>
        <w:t>5</w:t>
      </w:r>
      <w:r>
        <w:rPr>
          <w:rFonts w:ascii="Arial Narrow" w:eastAsia="Arial Narrow"/>
          <w:spacing w:val="10"/>
          <w:lang w:eastAsia="zh-CN"/>
        </w:rPr>
        <w:t>75</w:t>
      </w:r>
      <w:r>
        <w:rPr>
          <w:rFonts w:ascii="Arial Narrow" w:eastAsia="Arial Narrow"/>
          <w:spacing w:val="9"/>
          <w:lang w:eastAsia="zh-CN"/>
        </w:rPr>
        <w:t>.</w:t>
      </w:r>
      <w:r>
        <w:rPr>
          <w:rFonts w:ascii="Arial Narrow" w:eastAsia="Arial Narrow"/>
          <w:spacing w:val="10"/>
          <w:lang w:eastAsia="zh-CN"/>
        </w:rPr>
        <w:t>0</w:t>
      </w:r>
      <w:r>
        <w:rPr>
          <w:rFonts w:ascii="Arial Narrow" w:eastAsia="Arial Narrow"/>
          <w:lang w:eastAsia="zh-CN"/>
        </w:rPr>
        <w:t>0</w:t>
      </w:r>
      <w:r>
        <w:rPr>
          <w:rFonts w:ascii="Arial Narrow" w:eastAsia="Arial Narrow"/>
          <w:spacing w:val="22"/>
          <w:lang w:eastAsia="zh-CN"/>
        </w:rPr>
        <w:t xml:space="preserve"> </w:t>
      </w:r>
      <w:r>
        <w:rPr>
          <w:spacing w:val="18"/>
          <w:lang w:eastAsia="zh-CN"/>
        </w:rPr>
        <w:t>元</w:t>
      </w:r>
      <w:r>
        <w:rPr>
          <w:spacing w:val="-96"/>
          <w:lang w:eastAsia="zh-CN"/>
        </w:rPr>
        <w:t>，</w:t>
      </w:r>
      <w:r>
        <w:rPr>
          <w:spacing w:val="18"/>
          <w:lang w:eastAsia="zh-CN"/>
        </w:rPr>
        <w:t>账龄</w:t>
      </w:r>
      <w:r>
        <w:rPr>
          <w:spacing w:val="21"/>
          <w:lang w:eastAsia="zh-CN"/>
        </w:rPr>
        <w:t>均</w:t>
      </w:r>
      <w:r>
        <w:rPr>
          <w:lang w:eastAsia="zh-CN"/>
        </w:rPr>
        <w:t>为</w:t>
      </w:r>
      <w:r>
        <w:rPr>
          <w:spacing w:val="-35"/>
          <w:lang w:eastAsia="zh-CN"/>
        </w:rPr>
        <w:t xml:space="preserve"> </w:t>
      </w:r>
      <w:r>
        <w:rPr>
          <w:rFonts w:ascii="Arial Narrow" w:eastAsia="Arial Narrow"/>
          <w:lang w:eastAsia="zh-CN"/>
        </w:rPr>
        <w:t>3</w:t>
      </w:r>
      <w:r>
        <w:rPr>
          <w:rFonts w:ascii="Arial Narrow" w:eastAsia="Arial Narrow"/>
          <w:spacing w:val="23"/>
          <w:lang w:eastAsia="zh-CN"/>
        </w:rPr>
        <w:t xml:space="preserve"> </w:t>
      </w:r>
      <w:r>
        <w:rPr>
          <w:spacing w:val="18"/>
          <w:lang w:eastAsia="zh-CN"/>
        </w:rPr>
        <w:t>年以</w:t>
      </w:r>
      <w:r>
        <w:rPr>
          <w:spacing w:val="21"/>
          <w:lang w:eastAsia="zh-CN"/>
        </w:rPr>
        <w:t>上</w:t>
      </w:r>
      <w:r>
        <w:rPr>
          <w:spacing w:val="-96"/>
          <w:lang w:eastAsia="zh-CN"/>
        </w:rPr>
        <w:t>；</w:t>
      </w:r>
      <w:r>
        <w:rPr>
          <w:spacing w:val="18"/>
          <w:lang w:eastAsia="zh-CN"/>
        </w:rPr>
        <w:t>预</w:t>
      </w:r>
      <w:r>
        <w:rPr>
          <w:spacing w:val="21"/>
          <w:lang w:eastAsia="zh-CN"/>
        </w:rPr>
        <w:t>付</w:t>
      </w:r>
      <w:r>
        <w:rPr>
          <w:spacing w:val="18"/>
          <w:lang w:eastAsia="zh-CN"/>
        </w:rPr>
        <w:t>款项</w:t>
      </w:r>
      <w:r>
        <w:rPr>
          <w:spacing w:val="21"/>
          <w:lang w:eastAsia="zh-CN"/>
        </w:rPr>
        <w:t>年</w:t>
      </w:r>
      <w:r>
        <w:rPr>
          <w:spacing w:val="18"/>
          <w:lang w:eastAsia="zh-CN"/>
        </w:rPr>
        <w:t>末余</w:t>
      </w:r>
      <w:r>
        <w:rPr>
          <w:lang w:eastAsia="zh-CN"/>
        </w:rPr>
        <w:t>额</w:t>
      </w:r>
      <w:r>
        <w:rPr>
          <w:spacing w:val="-33"/>
          <w:lang w:eastAsia="zh-CN"/>
        </w:rPr>
        <w:t xml:space="preserve"> </w:t>
      </w:r>
      <w:r>
        <w:rPr>
          <w:rFonts w:ascii="Arial Narrow" w:eastAsia="Arial Narrow"/>
          <w:spacing w:val="10"/>
          <w:lang w:eastAsia="zh-CN"/>
        </w:rPr>
        <w:t>6,100</w:t>
      </w:r>
      <w:r>
        <w:rPr>
          <w:rFonts w:ascii="Arial Narrow" w:eastAsia="Arial Narrow"/>
          <w:spacing w:val="9"/>
          <w:lang w:eastAsia="zh-CN"/>
        </w:rPr>
        <w:t>.</w:t>
      </w:r>
      <w:r>
        <w:rPr>
          <w:rFonts w:ascii="Arial Narrow" w:eastAsia="Arial Narrow"/>
          <w:spacing w:val="10"/>
          <w:lang w:eastAsia="zh-CN"/>
        </w:rPr>
        <w:t>0</w:t>
      </w:r>
      <w:r>
        <w:rPr>
          <w:rFonts w:ascii="Arial Narrow" w:eastAsia="Arial Narrow"/>
          <w:lang w:eastAsia="zh-CN"/>
        </w:rPr>
        <w:t>0</w:t>
      </w:r>
    </w:p>
    <w:p w:rsidR="00666437" w:rsidRDefault="008A0C53">
      <w:pPr>
        <w:pStyle w:val="a3"/>
        <w:spacing w:before="166"/>
        <w:ind w:left="305"/>
        <w:rPr>
          <w:lang w:eastAsia="zh-CN"/>
        </w:rPr>
      </w:pPr>
      <w:r>
        <w:rPr>
          <w:lang w:eastAsia="zh-CN"/>
        </w:rPr>
        <w:t>元，账龄</w:t>
      </w:r>
      <w:r>
        <w:rPr>
          <w:lang w:eastAsia="zh-CN"/>
        </w:rPr>
        <w:t xml:space="preserve"> </w:t>
      </w:r>
      <w:r>
        <w:rPr>
          <w:rFonts w:ascii="Arial Narrow" w:eastAsia="Arial Narrow"/>
          <w:lang w:eastAsia="zh-CN"/>
        </w:rPr>
        <w:t xml:space="preserve">3 </w:t>
      </w:r>
      <w:r>
        <w:rPr>
          <w:lang w:eastAsia="zh-CN"/>
        </w:rPr>
        <w:t>年以上。</w:t>
      </w:r>
    </w:p>
    <w:p w:rsidR="00666437" w:rsidRDefault="00666437">
      <w:pPr>
        <w:pStyle w:val="a3"/>
        <w:rPr>
          <w:sz w:val="28"/>
          <w:lang w:eastAsia="zh-CN"/>
        </w:rPr>
      </w:pPr>
    </w:p>
    <w:p w:rsidR="00666437" w:rsidRDefault="00666437">
      <w:pPr>
        <w:pStyle w:val="a3"/>
        <w:rPr>
          <w:sz w:val="28"/>
          <w:lang w:eastAsia="zh-CN"/>
        </w:rPr>
      </w:pPr>
    </w:p>
    <w:p w:rsidR="00666437" w:rsidRDefault="00666437">
      <w:pPr>
        <w:pStyle w:val="a3"/>
        <w:spacing w:before="2"/>
        <w:rPr>
          <w:sz w:val="20"/>
          <w:lang w:eastAsia="zh-CN"/>
        </w:rPr>
      </w:pPr>
    </w:p>
    <w:p w:rsidR="00666437" w:rsidRDefault="008A0C53">
      <w:pPr>
        <w:pStyle w:val="a3"/>
        <w:spacing w:line="357" w:lineRule="auto"/>
        <w:ind w:left="305" w:right="150" w:firstLine="719"/>
        <w:rPr>
          <w:lang w:eastAsia="zh-CN"/>
        </w:rPr>
      </w:pPr>
      <w:r>
        <w:rPr>
          <w:lang w:eastAsia="zh-CN"/>
        </w:rPr>
        <w:t>上述二零二三年度本</w:t>
      </w:r>
      <w:r>
        <w:rPr>
          <w:spacing w:val="2"/>
          <w:lang w:eastAsia="zh-CN"/>
        </w:rPr>
        <w:t>学</w:t>
      </w:r>
      <w:r>
        <w:rPr>
          <w:lang w:eastAsia="zh-CN"/>
        </w:rPr>
        <w:t>院会计报表和会计报</w:t>
      </w:r>
      <w:r>
        <w:rPr>
          <w:spacing w:val="2"/>
          <w:lang w:eastAsia="zh-CN"/>
        </w:rPr>
        <w:t>表</w:t>
      </w:r>
      <w:r>
        <w:rPr>
          <w:lang w:eastAsia="zh-CN"/>
        </w:rPr>
        <w:t>附注，系我们按</w:t>
      </w:r>
      <w:r>
        <w:rPr>
          <w:spacing w:val="1"/>
          <w:lang w:eastAsia="zh-CN"/>
        </w:rPr>
        <w:t>《</w:t>
      </w:r>
      <w:r>
        <w:rPr>
          <w:lang w:eastAsia="zh-CN"/>
        </w:rPr>
        <w:t>民</w:t>
      </w:r>
      <w:r>
        <w:rPr>
          <w:spacing w:val="2"/>
          <w:lang w:eastAsia="zh-CN"/>
        </w:rPr>
        <w:t>间</w:t>
      </w:r>
      <w:r>
        <w:rPr>
          <w:lang w:eastAsia="zh-CN"/>
        </w:rPr>
        <w:t>非营利组织会计制</w:t>
      </w:r>
      <w:r>
        <w:rPr>
          <w:spacing w:val="-1"/>
          <w:lang w:eastAsia="zh-CN"/>
        </w:rPr>
        <w:t>度</w:t>
      </w:r>
      <w:r>
        <w:rPr>
          <w:lang w:eastAsia="zh-CN"/>
        </w:rPr>
        <w:t>》和有关规定编制，已经本单位董事会批准。</w:t>
      </w: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rPr>
          <w:sz w:val="20"/>
          <w:lang w:eastAsia="zh-CN"/>
        </w:rPr>
      </w:pPr>
    </w:p>
    <w:p w:rsidR="00666437" w:rsidRDefault="00666437">
      <w:pPr>
        <w:pStyle w:val="a3"/>
        <w:spacing w:before="11" w:after="1"/>
        <w:rPr>
          <w:sz w:val="15"/>
          <w:lang w:eastAsia="zh-CN"/>
        </w:rPr>
      </w:pPr>
    </w:p>
    <w:tbl>
      <w:tblPr>
        <w:tblStyle w:val="TableNormal"/>
        <w:tblW w:w="0" w:type="auto"/>
        <w:tblInd w:w="532" w:type="dxa"/>
        <w:tblBorders>
          <w:top w:val="nil"/>
          <w:left w:val="nil"/>
          <w:bottom w:val="nil"/>
          <w:right w:val="nil"/>
          <w:insideH w:val="nil"/>
          <w:insideV w:val="nil"/>
        </w:tblBorders>
        <w:tblLayout w:type="fixed"/>
        <w:tblLook w:val="01E0" w:firstRow="1" w:lastRow="1" w:firstColumn="1" w:lastColumn="1" w:noHBand="0" w:noVBand="0"/>
      </w:tblPr>
      <w:tblGrid>
        <w:gridCol w:w="3974"/>
        <w:gridCol w:w="3974"/>
      </w:tblGrid>
      <w:tr w:rsidR="00666437">
        <w:trPr>
          <w:trHeight w:hRule="exact" w:val="686"/>
        </w:trPr>
        <w:tc>
          <w:tcPr>
            <w:tcW w:w="3974" w:type="dxa"/>
          </w:tcPr>
          <w:p w:rsidR="00666437" w:rsidRDefault="008A0C53">
            <w:pPr>
              <w:pStyle w:val="TableParagraph"/>
              <w:spacing w:before="0" w:line="240" w:lineRule="exact"/>
              <w:ind w:left="200"/>
              <w:rPr>
                <w:sz w:val="24"/>
                <w:lang w:eastAsia="zh-CN"/>
              </w:rPr>
            </w:pPr>
            <w:r>
              <w:rPr>
                <w:sz w:val="24"/>
                <w:lang w:eastAsia="zh-CN"/>
              </w:rPr>
              <w:t>单位名称：北京华大研修学院</w:t>
            </w:r>
          </w:p>
        </w:tc>
        <w:tc>
          <w:tcPr>
            <w:tcW w:w="3974" w:type="dxa"/>
          </w:tcPr>
          <w:p w:rsidR="00666437" w:rsidRDefault="00666437">
            <w:pPr>
              <w:rPr>
                <w:lang w:eastAsia="zh-CN"/>
              </w:rPr>
            </w:pPr>
          </w:p>
        </w:tc>
      </w:tr>
      <w:tr w:rsidR="00666437">
        <w:trPr>
          <w:trHeight w:hRule="exact" w:val="1125"/>
        </w:trPr>
        <w:tc>
          <w:tcPr>
            <w:tcW w:w="3974" w:type="dxa"/>
          </w:tcPr>
          <w:p w:rsidR="00666437" w:rsidRDefault="00666437">
            <w:pPr>
              <w:pStyle w:val="TableParagraph"/>
              <w:spacing w:before="5"/>
              <w:rPr>
                <w:sz w:val="28"/>
                <w:lang w:eastAsia="zh-CN"/>
              </w:rPr>
            </w:pPr>
          </w:p>
          <w:p w:rsidR="00666437" w:rsidRDefault="008A0C53">
            <w:pPr>
              <w:pStyle w:val="TableParagraph"/>
              <w:spacing w:before="1"/>
              <w:ind w:left="200"/>
              <w:rPr>
                <w:sz w:val="24"/>
              </w:rPr>
            </w:pPr>
            <w:r>
              <w:rPr>
                <w:sz w:val="24"/>
              </w:rPr>
              <w:t>单位负责人：李伟</w:t>
            </w:r>
          </w:p>
        </w:tc>
        <w:tc>
          <w:tcPr>
            <w:tcW w:w="3974" w:type="dxa"/>
          </w:tcPr>
          <w:p w:rsidR="00666437" w:rsidRDefault="00666437">
            <w:pPr>
              <w:pStyle w:val="TableParagraph"/>
              <w:spacing w:before="5"/>
              <w:rPr>
                <w:sz w:val="28"/>
              </w:rPr>
            </w:pPr>
          </w:p>
          <w:p w:rsidR="00666437" w:rsidRDefault="008A0C53">
            <w:pPr>
              <w:pStyle w:val="TableParagraph"/>
              <w:spacing w:before="1"/>
              <w:ind w:left="1267"/>
              <w:rPr>
                <w:sz w:val="24"/>
              </w:rPr>
            </w:pPr>
            <w:r>
              <w:rPr>
                <w:sz w:val="24"/>
              </w:rPr>
              <w:t>财务负责人：李伟</w:t>
            </w:r>
          </w:p>
        </w:tc>
      </w:tr>
      <w:tr w:rsidR="00666437">
        <w:trPr>
          <w:trHeight w:hRule="exact" w:val="714"/>
        </w:trPr>
        <w:tc>
          <w:tcPr>
            <w:tcW w:w="3974" w:type="dxa"/>
          </w:tcPr>
          <w:p w:rsidR="00666437" w:rsidRDefault="00666437">
            <w:pPr>
              <w:pStyle w:val="TableParagraph"/>
              <w:spacing w:before="3"/>
              <w:rPr>
                <w:sz w:val="29"/>
              </w:rPr>
            </w:pPr>
          </w:p>
          <w:p w:rsidR="00666437" w:rsidRDefault="008A0C53">
            <w:pPr>
              <w:pStyle w:val="TableParagraph"/>
              <w:spacing w:before="0"/>
              <w:ind w:left="200"/>
              <w:rPr>
                <w:sz w:val="24"/>
              </w:rPr>
            </w:pPr>
            <w:r>
              <w:rPr>
                <w:sz w:val="24"/>
              </w:rPr>
              <w:t>日期：</w:t>
            </w:r>
            <w:r>
              <w:rPr>
                <w:rFonts w:ascii="Arial Narrow" w:eastAsia="Arial Narrow"/>
                <w:sz w:val="24"/>
              </w:rPr>
              <w:t xml:space="preserve">2024 </w:t>
            </w:r>
            <w:r>
              <w:rPr>
                <w:sz w:val="24"/>
              </w:rPr>
              <w:t>年</w:t>
            </w:r>
            <w:r>
              <w:rPr>
                <w:spacing w:val="-61"/>
                <w:sz w:val="24"/>
              </w:rPr>
              <w:t xml:space="preserve"> </w:t>
            </w:r>
            <w:r>
              <w:rPr>
                <w:rFonts w:ascii="Arial Narrow" w:eastAsia="Arial Narrow"/>
                <w:sz w:val="24"/>
              </w:rPr>
              <w:t xml:space="preserve">2 </w:t>
            </w:r>
            <w:r>
              <w:rPr>
                <w:sz w:val="24"/>
              </w:rPr>
              <w:t>月</w:t>
            </w:r>
            <w:r>
              <w:rPr>
                <w:spacing w:val="-61"/>
                <w:sz w:val="24"/>
              </w:rPr>
              <w:t xml:space="preserve"> </w:t>
            </w:r>
            <w:r>
              <w:rPr>
                <w:rFonts w:ascii="Arial Narrow" w:eastAsia="Arial Narrow"/>
                <w:sz w:val="24"/>
              </w:rPr>
              <w:t xml:space="preserve">24 </w:t>
            </w:r>
            <w:r>
              <w:rPr>
                <w:sz w:val="24"/>
              </w:rPr>
              <w:t>日</w:t>
            </w:r>
          </w:p>
        </w:tc>
        <w:tc>
          <w:tcPr>
            <w:tcW w:w="3974" w:type="dxa"/>
          </w:tcPr>
          <w:p w:rsidR="00666437" w:rsidRDefault="00666437">
            <w:pPr>
              <w:pStyle w:val="TableParagraph"/>
              <w:spacing w:before="3"/>
              <w:rPr>
                <w:sz w:val="29"/>
              </w:rPr>
            </w:pPr>
          </w:p>
          <w:p w:rsidR="00666437" w:rsidRDefault="008A0C53">
            <w:pPr>
              <w:pStyle w:val="TableParagraph"/>
              <w:spacing w:before="0"/>
              <w:ind w:left="1267"/>
              <w:rPr>
                <w:sz w:val="24"/>
              </w:rPr>
            </w:pPr>
            <w:r>
              <w:rPr>
                <w:sz w:val="24"/>
              </w:rPr>
              <w:t>日期：</w:t>
            </w:r>
            <w:r>
              <w:rPr>
                <w:rFonts w:ascii="Arial Narrow" w:eastAsia="Arial Narrow"/>
                <w:sz w:val="24"/>
              </w:rPr>
              <w:t xml:space="preserve">2024 </w:t>
            </w:r>
            <w:r>
              <w:rPr>
                <w:sz w:val="24"/>
              </w:rPr>
              <w:t>年</w:t>
            </w:r>
            <w:r>
              <w:rPr>
                <w:spacing w:val="-61"/>
                <w:sz w:val="24"/>
              </w:rPr>
              <w:t xml:space="preserve"> </w:t>
            </w:r>
            <w:r>
              <w:rPr>
                <w:rFonts w:ascii="Arial Narrow" w:eastAsia="Arial Narrow"/>
                <w:sz w:val="24"/>
              </w:rPr>
              <w:t xml:space="preserve">2 </w:t>
            </w:r>
            <w:r>
              <w:rPr>
                <w:sz w:val="24"/>
              </w:rPr>
              <w:t>月</w:t>
            </w:r>
            <w:r>
              <w:rPr>
                <w:spacing w:val="-61"/>
                <w:sz w:val="24"/>
              </w:rPr>
              <w:t xml:space="preserve"> </w:t>
            </w:r>
            <w:r>
              <w:rPr>
                <w:rFonts w:ascii="Arial Narrow" w:eastAsia="Arial Narrow"/>
                <w:sz w:val="24"/>
              </w:rPr>
              <w:t xml:space="preserve">24 </w:t>
            </w:r>
            <w:r>
              <w:rPr>
                <w:sz w:val="24"/>
              </w:rPr>
              <w:t>日</w:t>
            </w:r>
          </w:p>
        </w:tc>
      </w:tr>
    </w:tbl>
    <w:p w:rsidR="00000000" w:rsidRDefault="008A0C53"/>
    <w:sectPr w:rsidR="00000000">
      <w:pgSz w:w="11910" w:h="16840"/>
      <w:pgMar w:top="1100" w:right="1120" w:bottom="1040" w:left="1680" w:header="880" w:footer="8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0C53">
      <w:r>
        <w:separator/>
      </w:r>
    </w:p>
  </w:endnote>
  <w:endnote w:type="continuationSeparator" w:id="0">
    <w:p w:rsidR="00000000" w:rsidRDefault="008A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Narrow">
    <w:altName w:val="Arial Narrow"/>
    <w:panose1 w:val="020B0606020202030204"/>
    <w:charset w:val="00"/>
    <w:family w:val="swiss"/>
    <w:pitch w:val="variable"/>
    <w:sig w:usb0="00000287" w:usb1="00000800" w:usb2="00000000" w:usb3="00000000" w:csb0="0000009F" w:csb1="00000000"/>
  </w:font>
  <w:font w:name="微软雅黑">
    <w:altName w:val="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7" w:rsidRDefault="008A0C53">
    <w:pPr>
      <w:pStyle w:val="a3"/>
      <w:spacing w:line="14" w:lineRule="auto"/>
      <w:rPr>
        <w:sz w:val="20"/>
      </w:rPr>
    </w:pPr>
    <w:r>
      <w:pict>
        <v:line id="_x0000_s1026" style="position:absolute;z-index:-68944;mso-position-horizontal-relative:page;mso-position-vertical-relative:page" from="99.25pt,786.8pt" to="531.7pt,786.8pt" strokeweight=".16936mm">
          <w10:wrap anchorx="page" anchory="page"/>
        </v:line>
      </w:pict>
    </w:r>
    <w:r>
      <w:pict>
        <v:shapetype id="_x0000_t202" coordsize="21600,21600" o:spt="202" path="m,l,21600r21600,l21600,xe">
          <v:stroke joinstyle="miter"/>
          <v:path gradientshapeok="t" o:connecttype="rect"/>
        </v:shapetype>
        <v:shape id="_x0000_s1025" type="#_x0000_t202" style="position:absolute;margin-left:98.25pt;margin-top:788.05pt;width:434.25pt;height:25.55pt;z-index:-68920;mso-position-horizontal-relative:page;mso-position-vertical-relative:page" filled="f" stroked="f">
          <v:textbox inset="0,0,0,0">
            <w:txbxContent>
              <w:p w:rsidR="00666437" w:rsidRDefault="008A0C53">
                <w:pPr>
                  <w:spacing w:line="200" w:lineRule="exact"/>
                  <w:ind w:left="20"/>
                  <w:rPr>
                    <w:sz w:val="18"/>
                    <w:lang w:eastAsia="zh-CN"/>
                  </w:rPr>
                </w:pPr>
                <w:r>
                  <w:rPr>
                    <w:sz w:val="18"/>
                    <w:lang w:eastAsia="zh-CN"/>
                  </w:rPr>
                  <w:t>办公地址：西城区广安门内大街</w:t>
                </w:r>
                <w:r>
                  <w:rPr>
                    <w:spacing w:val="-46"/>
                    <w:sz w:val="18"/>
                    <w:lang w:eastAsia="zh-CN"/>
                  </w:rPr>
                  <w:t xml:space="preserve"> </w:t>
                </w:r>
                <w:r>
                  <w:rPr>
                    <w:sz w:val="18"/>
                    <w:lang w:eastAsia="zh-CN"/>
                  </w:rPr>
                  <w:t>167</w:t>
                </w:r>
                <w:r>
                  <w:rPr>
                    <w:spacing w:val="-48"/>
                    <w:sz w:val="18"/>
                    <w:lang w:eastAsia="zh-CN"/>
                  </w:rPr>
                  <w:t xml:space="preserve"> </w:t>
                </w:r>
                <w:r>
                  <w:rPr>
                    <w:sz w:val="18"/>
                    <w:lang w:eastAsia="zh-CN"/>
                  </w:rPr>
                  <w:t>号翔达大厦写字楼</w:t>
                </w:r>
                <w:r>
                  <w:rPr>
                    <w:spacing w:val="-46"/>
                    <w:sz w:val="18"/>
                    <w:lang w:eastAsia="zh-CN"/>
                  </w:rPr>
                  <w:t xml:space="preserve"> </w:t>
                </w:r>
                <w:r>
                  <w:rPr>
                    <w:sz w:val="18"/>
                    <w:lang w:eastAsia="zh-CN"/>
                  </w:rPr>
                  <w:t>12</w:t>
                </w:r>
                <w:r>
                  <w:rPr>
                    <w:spacing w:val="-48"/>
                    <w:sz w:val="18"/>
                    <w:lang w:eastAsia="zh-CN"/>
                  </w:rPr>
                  <w:t xml:space="preserve"> </w:t>
                </w:r>
                <w:r>
                  <w:rPr>
                    <w:sz w:val="18"/>
                    <w:lang w:eastAsia="zh-CN"/>
                  </w:rPr>
                  <w:t>层电话：</w:t>
                </w:r>
                <w:r>
                  <w:rPr>
                    <w:sz w:val="18"/>
                    <w:lang w:eastAsia="zh-CN"/>
                  </w:rPr>
                  <w:t>83558095/8096/8097/8098</w:t>
                </w:r>
                <w:r>
                  <w:rPr>
                    <w:spacing w:val="85"/>
                    <w:sz w:val="18"/>
                    <w:lang w:eastAsia="zh-CN"/>
                  </w:rPr>
                  <w:t xml:space="preserve"> </w:t>
                </w:r>
                <w:r>
                  <w:rPr>
                    <w:sz w:val="18"/>
                    <w:lang w:eastAsia="zh-CN"/>
                  </w:rPr>
                  <w:t>邮编：</w:t>
                </w:r>
                <w:r>
                  <w:rPr>
                    <w:sz w:val="18"/>
                    <w:lang w:eastAsia="zh-CN"/>
                  </w:rPr>
                  <w:t>100053</w:t>
                </w:r>
              </w:p>
              <w:p w:rsidR="00666437" w:rsidRDefault="008A0C53">
                <w:pPr>
                  <w:spacing w:before="55"/>
                  <w:ind w:left="4136" w:right="4329"/>
                  <w:jc w:val="center"/>
                  <w:rPr>
                    <w:sz w:val="18"/>
                  </w:rPr>
                </w:pPr>
                <w:r>
                  <w:fldChar w:fldCharType="begin"/>
                </w:r>
                <w:r>
                  <w:rPr>
                    <w:sz w:val="18"/>
                  </w:rPr>
                  <w:instrText xml:space="preserve"> PAGE </w:instrText>
                </w:r>
                <w:r>
                  <w:fldChar w:fldCharType="separate"/>
                </w:r>
                <w:r>
                  <w:rPr>
                    <w:noProof/>
                    <w:sz w:val="18"/>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0C53">
      <w:r>
        <w:separator/>
      </w:r>
    </w:p>
  </w:footnote>
  <w:footnote w:type="continuationSeparator" w:id="0">
    <w:p w:rsidR="00000000" w:rsidRDefault="008A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37" w:rsidRDefault="008A0C53">
    <w:pPr>
      <w:pStyle w:val="a3"/>
      <w:spacing w:line="14" w:lineRule="auto"/>
      <w:rPr>
        <w:sz w:val="20"/>
      </w:rPr>
    </w:pPr>
    <w:r>
      <w:pict>
        <v:line id="_x0000_s1028" style="position:absolute;z-index:-68992;mso-position-horizontal-relative:page;mso-position-vertical-relative:page" from="97.8pt,55.55pt" to="533.15pt,55.55pt" strokeweight=".72pt">
          <w10:wrap anchorx="page" anchory="page"/>
        </v:line>
      </w:pict>
    </w:r>
    <w:r>
      <w:pict>
        <v:shapetype id="_x0000_t202" coordsize="21600,21600" o:spt="202" path="m,l,21600r21600,l21600,xe">
          <v:stroke joinstyle="miter"/>
          <v:path gradientshapeok="t" o:connecttype="rect"/>
        </v:shapetype>
        <v:shape id="_x0000_s1027" type="#_x0000_t202" style="position:absolute;margin-left:98.25pt;margin-top:43pt;width:155pt;height:11pt;z-index:-68968;mso-position-horizontal-relative:page;mso-position-vertical-relative:page" filled="f" stroked="f">
          <v:textbox inset="0,0,0,0">
            <w:txbxContent>
              <w:p w:rsidR="00666437" w:rsidRDefault="008A0C53">
                <w:pPr>
                  <w:spacing w:line="200" w:lineRule="exact"/>
                  <w:ind w:left="20"/>
                  <w:rPr>
                    <w:sz w:val="18"/>
                    <w:lang w:eastAsia="zh-CN"/>
                  </w:rPr>
                </w:pPr>
                <w:r>
                  <w:rPr>
                    <w:sz w:val="18"/>
                    <w:lang w:eastAsia="zh-CN"/>
                  </w:rPr>
                  <w:t>北京中宣育会计师事务所有限责任公司</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8RywtIZtKmFsn6DP/4vNn1Kc5QoZq8/ysvKk1GC/GJ7Q2y6+PA9J8ALAMlOyY9+CHe24x/M8g967LSDjXLGCkg==" w:salt="tt1VG6+U6uwoIaXadNYshg=="/>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66437"/>
    <w:rsid w:val="00666437"/>
    <w:rsid w:val="008A0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5:docId w15:val="{B20F5569-D373-4C39-9787-FEA48CBE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ind w:left="2850" w:right="2696"/>
      <w:jc w:val="center"/>
      <w:outlineLvl w:val="0"/>
    </w:pPr>
    <w:rPr>
      <w:rFonts w:ascii="Microsoft JhengHei" w:eastAsia="Microsoft JhengHei" w:hAnsi="Microsoft JhengHei" w:cs="Microsoft JhengHei"/>
      <w:b/>
      <w:bCs/>
      <w:sz w:val="35"/>
      <w:szCs w:val="35"/>
    </w:rPr>
  </w:style>
  <w:style w:type="paragraph" w:styleId="2">
    <w:name w:val="heading 2"/>
    <w:basedOn w:val="a"/>
    <w:uiPriority w:val="1"/>
    <w:qFormat/>
    <w:pPr>
      <w:ind w:left="785"/>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93"/>
    </w:pPr>
  </w:style>
  <w:style w:type="paragraph" w:styleId="a5">
    <w:name w:val="header"/>
    <w:basedOn w:val="a"/>
    <w:link w:val="a6"/>
    <w:uiPriority w:val="99"/>
    <w:unhideWhenUsed/>
    <w:rsid w:val="008A0C5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A0C53"/>
    <w:rPr>
      <w:rFonts w:ascii="宋体" w:eastAsia="宋体" w:hAnsi="宋体" w:cs="宋体"/>
      <w:sz w:val="18"/>
      <w:szCs w:val="18"/>
    </w:rPr>
  </w:style>
  <w:style w:type="paragraph" w:styleId="a7">
    <w:name w:val="footer"/>
    <w:basedOn w:val="a"/>
    <w:link w:val="a8"/>
    <w:uiPriority w:val="99"/>
    <w:unhideWhenUsed/>
    <w:rsid w:val="008A0C53"/>
    <w:pPr>
      <w:tabs>
        <w:tab w:val="center" w:pos="4153"/>
        <w:tab w:val="right" w:pos="8306"/>
      </w:tabs>
      <w:snapToGrid w:val="0"/>
    </w:pPr>
    <w:rPr>
      <w:sz w:val="18"/>
      <w:szCs w:val="18"/>
    </w:rPr>
  </w:style>
  <w:style w:type="character" w:customStyle="1" w:styleId="a8">
    <w:name w:val="页脚 字符"/>
    <w:basedOn w:val="a0"/>
    <w:link w:val="a7"/>
    <w:uiPriority w:val="99"/>
    <w:rsid w:val="008A0C53"/>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C1D0F841-FF1F-4B7E-A9DC-8821CAC75297}" ax:persistence="persistStorage" r:id="rId1"/>
</file>

<file path=word/activeX/activeX2.xml><?xml version="1.0" encoding="utf-8"?>
<ax:ocx xmlns:ax="http://schemas.microsoft.com/office/2006/activeX" xmlns:r="http://schemas.openxmlformats.org/officeDocument/2006/relationships" ax:classid="{C1D0F841-FF1F-4B7E-A9DC-8821CAC75297}" ax:persistence="persistStorage" r:id="rId1"/>
</file>

<file path=word/activeX/activeX3.xml><?xml version="1.0" encoding="utf-8"?>
<ax:ocx xmlns:ax="http://schemas.microsoft.com/office/2006/activeX" xmlns:r="http://schemas.openxmlformats.org/officeDocument/2006/relationships" ax:classid="{C1D0F841-FF1F-4B7E-A9DC-8821CAC7529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4676</Words>
  <Characters>5892</Characters>
  <Application>Microsoft Office Word</Application>
  <DocSecurity>8</DocSecurity>
  <Lines>736</Lines>
  <Paragraphs>704</Paragraphs>
  <ScaleCrop>false</ScaleCrop>
  <Company>china</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2024-03-08T17:27:00Z</dcterms:created>
  <dcterms:modified xsi:type="dcterms:W3CDTF">2024-03-08T09:30:00Z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2024-03-08T00:00:00Z</vt:filetime>
  </property>
  <property fmtid="{D5CDD505-2E9C-101B-9397-08002B2CF9AE}" pid="3" name="LastSaved">
    <vt:filetime>2024-03-08T00:00:00Z</vt:filetime>
  </property>
</Properties>
</file>